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517020D6" w:rsidR="002A4053" w:rsidRPr="00D34E1E" w:rsidRDefault="003D00BA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April 8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 w:rsidR="00670181"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7865DAE8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3234057F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79C4BD84" w14:textId="68CC045C" w:rsidR="003D00BA" w:rsidRPr="003D00BA" w:rsidRDefault="003D00BA" w:rsidP="00D21AD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3D00BA">
        <w:rPr>
          <w:b/>
          <w:sz w:val="21"/>
          <w:szCs w:val="21"/>
        </w:rPr>
        <w:t>12:15 pm - DHHS, Office of Aging and Disability Services (OADS) – Introduction &amp; brief update</w:t>
      </w:r>
      <w:r>
        <w:rPr>
          <w:b/>
          <w:sz w:val="21"/>
          <w:szCs w:val="21"/>
        </w:rPr>
        <w:t>,</w:t>
      </w:r>
      <w:r w:rsidRPr="003D00BA">
        <w:rPr>
          <w:b/>
          <w:sz w:val="21"/>
          <w:szCs w:val="21"/>
        </w:rPr>
        <w:t xml:space="preserve"> Paul Saucier, Director</w:t>
      </w:r>
      <w:r>
        <w:rPr>
          <w:b/>
          <w:sz w:val="21"/>
          <w:szCs w:val="21"/>
        </w:rPr>
        <w:t>,</w:t>
      </w:r>
      <w:r w:rsidRPr="003D00BA">
        <w:rPr>
          <w:b/>
          <w:sz w:val="21"/>
          <w:szCs w:val="21"/>
        </w:rPr>
        <w:t xml:space="preserve"> DHHS-OADS.</w:t>
      </w:r>
    </w:p>
    <w:p w14:paraId="3501B27A" w14:textId="3D98FFFB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</w:t>
      </w:r>
      <w:r w:rsidR="003D00BA">
        <w:rPr>
          <w:b/>
          <w:sz w:val="21"/>
          <w:szCs w:val="21"/>
        </w:rPr>
        <w:t>30</w:t>
      </w:r>
      <w:r w:rsidRPr="00D34E1E">
        <w:rPr>
          <w:b/>
          <w:sz w:val="21"/>
          <w:szCs w:val="21"/>
        </w:rPr>
        <w:t xml:space="preserve">pm Featured Speaker: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69552F02" w14:textId="77777777" w:rsidR="00670181" w:rsidRPr="00670181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10"/>
          <w:szCs w:val="10"/>
        </w:rPr>
      </w:pPr>
    </w:p>
    <w:p w14:paraId="056C32C4" w14:textId="38FC05D6" w:rsidR="005618C5" w:rsidRDefault="003D00BA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Kevin Joyce, Cumberland County Sheriff &amp; President of the Maine Sheriff’s Association.  </w:t>
      </w:r>
      <w:r w:rsidR="00670181" w:rsidRPr="00670181">
        <w:rPr>
          <w:b/>
          <w:sz w:val="21"/>
          <w:szCs w:val="21"/>
        </w:rPr>
        <w:t xml:space="preserve">Topic:  </w:t>
      </w:r>
      <w:r>
        <w:rPr>
          <w:b/>
          <w:sz w:val="21"/>
          <w:szCs w:val="21"/>
        </w:rPr>
        <w:t xml:space="preserve">The use of police intervention as a means of </w:t>
      </w:r>
      <w:r>
        <w:rPr>
          <w:b/>
          <w:sz w:val="21"/>
          <w:szCs w:val="21"/>
        </w:rPr>
        <w:t>deescalating behaviors</w:t>
      </w:r>
      <w:r>
        <w:rPr>
          <w:b/>
          <w:sz w:val="21"/>
          <w:szCs w:val="21"/>
        </w:rPr>
        <w:t xml:space="preserve"> and crisis intervention.</w:t>
      </w:r>
      <w:r w:rsidR="00795C12">
        <w:rPr>
          <w:b/>
          <w:sz w:val="21"/>
          <w:szCs w:val="21"/>
        </w:rPr>
        <w:t xml:space="preserve">  </w:t>
      </w:r>
      <w:r w:rsidR="007452E8">
        <w:rPr>
          <w:b/>
          <w:sz w:val="21"/>
          <w:szCs w:val="21"/>
        </w:rPr>
        <w:t xml:space="preserve">  </w:t>
      </w:r>
      <w:r w:rsidR="00670181">
        <w:rPr>
          <w:b/>
          <w:sz w:val="21"/>
          <w:szCs w:val="21"/>
        </w:rPr>
        <w:t xml:space="preserve">  </w:t>
      </w:r>
      <w:bookmarkStart w:id="0" w:name="_Hlk516835050"/>
    </w:p>
    <w:p w14:paraId="10F05E7D" w14:textId="77777777" w:rsidR="00670181" w:rsidRPr="005618C5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</w:p>
    <w:bookmarkEnd w:id="0"/>
    <w:p w14:paraId="5746D88D" w14:textId="77777777" w:rsidR="00670181" w:rsidRPr="00670181" w:rsidRDefault="00670181" w:rsidP="00670181">
      <w:pPr>
        <w:ind w:left="1080"/>
        <w:rPr>
          <w:sz w:val="8"/>
          <w:szCs w:val="8"/>
          <w:u w:val="single"/>
        </w:rPr>
      </w:pPr>
    </w:p>
    <w:p w14:paraId="7083CF05" w14:textId="0D19C23A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3D00BA">
        <w:rPr>
          <w:b/>
          <w:sz w:val="21"/>
          <w:szCs w:val="21"/>
          <w:u w:val="single"/>
        </w:rPr>
        <w:t>4</w:t>
      </w:r>
      <w:r w:rsidR="006F51EE">
        <w:rPr>
          <w:b/>
          <w:sz w:val="21"/>
          <w:szCs w:val="21"/>
          <w:u w:val="single"/>
        </w:rPr>
        <w:t>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4A225AF4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0B242CBA" w:rsidR="00B87C2F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05D48862" w14:textId="1F2DF358" w:rsidR="00D3143A" w:rsidRPr="00D34E1E" w:rsidRDefault="00D3143A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S</w:t>
      </w:r>
      <w:r w:rsidRPr="00D3143A">
        <w:rPr>
          <w:sz w:val="21"/>
          <w:szCs w:val="21"/>
        </w:rPr>
        <w:t>outhern Maine Advisory Council on Transition (SMACT)</w:t>
      </w:r>
      <w:r>
        <w:rPr>
          <w:sz w:val="21"/>
          <w:szCs w:val="21"/>
        </w:rPr>
        <w:t xml:space="preserve"> Update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2A1F89B" w:rsidR="008F0BB8" w:rsidRPr="00D3143A" w:rsidRDefault="008F0BB8" w:rsidP="00C26D90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143A">
        <w:rPr>
          <w:sz w:val="21"/>
          <w:szCs w:val="21"/>
        </w:rPr>
        <w:t xml:space="preserve">Coalition Website Update – </w:t>
      </w:r>
      <w:hyperlink r:id="rId10" w:history="1">
        <w:r w:rsidRPr="00D3143A">
          <w:rPr>
            <w:rStyle w:val="Hyperlink"/>
            <w:sz w:val="21"/>
            <w:szCs w:val="21"/>
          </w:rPr>
          <w:t>www.maineparentcoalition.org</w:t>
        </w:r>
      </w:hyperlink>
      <w:r w:rsidRPr="00D3143A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4F029F51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3D00BA">
        <w:rPr>
          <w:b/>
          <w:sz w:val="21"/>
          <w:szCs w:val="21"/>
        </w:rPr>
        <w:t>May 13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3D00BA">
        <w:rPr>
          <w:b/>
          <w:sz w:val="21"/>
          <w:szCs w:val="21"/>
        </w:rPr>
        <w:t xml:space="preserve">:  Paul Saucier, Director, DHH-Office of Aging and Disability Services (OADS).  </w:t>
      </w:r>
      <w:r w:rsidR="00670181">
        <w:rPr>
          <w:b/>
          <w:sz w:val="21"/>
          <w:szCs w:val="21"/>
        </w:rPr>
        <w:t>Topic</w:t>
      </w:r>
      <w:r w:rsidR="003D00BA">
        <w:rPr>
          <w:b/>
          <w:sz w:val="21"/>
          <w:szCs w:val="21"/>
        </w:rPr>
        <w:t xml:space="preserve">:  </w:t>
      </w:r>
      <w:bookmarkStart w:id="1" w:name="_GoBack"/>
      <w:bookmarkEnd w:id="1"/>
      <w:r w:rsidR="003D00BA">
        <w:rPr>
          <w:b/>
          <w:sz w:val="21"/>
          <w:szCs w:val="21"/>
        </w:rPr>
        <w:t>OADS Update and related discussion</w:t>
      </w:r>
      <w:r w:rsidR="00670181">
        <w:rPr>
          <w:b/>
          <w:sz w:val="21"/>
          <w:szCs w:val="21"/>
        </w:rPr>
        <w:t>.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1C56B7DC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>in 201</w:t>
      </w:r>
      <w:r w:rsidR="00670181">
        <w:rPr>
          <w:sz w:val="21"/>
          <w:szCs w:val="21"/>
        </w:rPr>
        <w:t>9</w:t>
      </w:r>
      <w:r w:rsidR="00D4613A">
        <w:rPr>
          <w:sz w:val="21"/>
          <w:szCs w:val="21"/>
        </w:rPr>
        <w:t xml:space="preserve">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A54D78" w:rsidRDefault="00CD7F45">
      <w:pPr>
        <w:jc w:val="center"/>
        <w:rPr>
          <w:sz w:val="10"/>
          <w:szCs w:val="10"/>
        </w:rPr>
      </w:pPr>
    </w:p>
    <w:p w14:paraId="1A994EA7" w14:textId="10C3954F" w:rsidR="001337C9" w:rsidRDefault="00AC6420" w:rsidP="00330C42">
      <w:pPr>
        <w:ind w:left="-360" w:right="-360"/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330C42">
        <w:rPr>
          <w:b/>
          <w:i/>
          <w:sz w:val="21"/>
          <w:szCs w:val="21"/>
        </w:rPr>
        <w:t>Veggie pot pie</w:t>
      </w:r>
      <w:r w:rsidRPr="00D34E1E">
        <w:rPr>
          <w:b/>
          <w:i/>
          <w:sz w:val="21"/>
          <w:szCs w:val="21"/>
        </w:rPr>
        <w:t xml:space="preserve"> from City Deli will be served!  </w:t>
      </w:r>
    </w:p>
    <w:p w14:paraId="3FD0A74B" w14:textId="4A0E4F88" w:rsidR="00E71E9E" w:rsidRPr="00E71E9E" w:rsidRDefault="00330C42" w:rsidP="00330C42">
      <w:pPr>
        <w:jc w:val="center"/>
        <w:rPr>
          <w:i/>
          <w:sz w:val="20"/>
          <w:szCs w:val="20"/>
        </w:rPr>
      </w:pPr>
      <w:r w:rsidRPr="00330C42">
        <w:rPr>
          <w:i/>
          <w:iCs/>
          <w:sz w:val="20"/>
          <w:szCs w:val="20"/>
        </w:rPr>
        <w:t xml:space="preserve">The Maine Coalition for Housing and Quality Services provides equal opportunity for meeting participation.  If you wish to attend but require an interpreter or other </w:t>
      </w:r>
      <w:r w:rsidR="003A3886" w:rsidRPr="00330C42">
        <w:rPr>
          <w:i/>
          <w:iCs/>
          <w:sz w:val="20"/>
          <w:szCs w:val="20"/>
        </w:rPr>
        <w:t>accommodation,</w:t>
      </w:r>
      <w:r w:rsidRPr="00330C42">
        <w:rPr>
          <w:i/>
          <w:iCs/>
          <w:sz w:val="20"/>
          <w:szCs w:val="20"/>
        </w:rPr>
        <w:t xml:space="preserve"> please forward your request two weeks prior to the monthly meeting to </w:t>
      </w:r>
      <w:hyperlink r:id="rId11" w:history="1">
        <w:r w:rsidRPr="00330C42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330C42">
        <w:rPr>
          <w:i/>
          <w:iCs/>
          <w:sz w:val="20"/>
          <w:szCs w:val="20"/>
        </w:rPr>
        <w:t>. </w:t>
      </w:r>
    </w:p>
    <w:sectPr w:rsidR="00E71E9E" w:rsidRPr="00E71E9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5652A1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0C42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3886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00BA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57B93"/>
    <w:rsid w:val="005618C5"/>
    <w:rsid w:val="005652A1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52E8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5C12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143A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5777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ey@chom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3e9bd8be393ff6a6cb41a115150ac81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93d3b427afc26b18f2b328c0d098cd22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DB776-FC8A-44F1-94E8-2F05508A5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terms/"/>
    <ds:schemaRef ds:uri="http://schemas.openxmlformats.org/package/2006/metadata/core-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a8e6af-4002-40a0-a69a-3264984278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4091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3</cp:revision>
  <cp:lastPrinted>2006-10-24T15:21:00Z</cp:lastPrinted>
  <dcterms:created xsi:type="dcterms:W3CDTF">2019-03-25T16:54:00Z</dcterms:created>
  <dcterms:modified xsi:type="dcterms:W3CDTF">2019-03-25T16:54:00Z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