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0563419B" w:rsidR="002A4053" w:rsidRPr="00D34E1E" w:rsidRDefault="001E4555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November 19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2018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210EF3F9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9D3877" w:rsidRPr="005F5B08">
        <w:rPr>
          <w:sz w:val="18"/>
          <w:szCs w:val="18"/>
        </w:rPr>
        <w:t xml:space="preserve">; Waterville </w:t>
      </w:r>
      <w:r w:rsidR="00291710" w:rsidRPr="005F5B08">
        <w:rPr>
          <w:sz w:val="18"/>
          <w:szCs w:val="18"/>
        </w:rPr>
        <w:t>City Hall</w:t>
      </w:r>
      <w:r w:rsidR="009D3877" w:rsidRPr="005F5B08">
        <w:rPr>
          <w:sz w:val="18"/>
          <w:szCs w:val="18"/>
        </w:rPr>
        <w:t xml:space="preserve">, </w:t>
      </w:r>
      <w:r w:rsidR="009D3877" w:rsidRPr="005F5B08">
        <w:rPr>
          <w:b/>
          <w:sz w:val="18"/>
          <w:szCs w:val="18"/>
        </w:rPr>
        <w:t>Waterville</w:t>
      </w:r>
      <w:r w:rsidR="009D3877" w:rsidRPr="005F5B08">
        <w:rPr>
          <w:sz w:val="18"/>
          <w:szCs w:val="18"/>
        </w:rPr>
        <w:t xml:space="preserve">, </w:t>
      </w:r>
      <w:r w:rsidR="00291710" w:rsidRPr="005F5B08">
        <w:rPr>
          <w:sz w:val="18"/>
          <w:szCs w:val="18"/>
        </w:rPr>
        <w:t>1 Common</w:t>
      </w:r>
      <w:r w:rsidR="009D3877" w:rsidRPr="005F5B08">
        <w:rPr>
          <w:sz w:val="18"/>
          <w:szCs w:val="18"/>
        </w:rPr>
        <w:t xml:space="preserve"> Street, (207) 872-5233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0744DCF3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710778">
        <w:rPr>
          <w:b/>
          <w:sz w:val="21"/>
          <w:szCs w:val="21"/>
        </w:rPr>
        <w:t>**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18B45C12" w:rsidR="006F51EE" w:rsidRPr="00075840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12:15</w:t>
      </w:r>
      <w:r w:rsidRPr="00D34E1E">
        <w:rPr>
          <w:b/>
          <w:sz w:val="21"/>
          <w:szCs w:val="21"/>
        </w:rPr>
        <w:t>pm Featured Speaker</w:t>
      </w:r>
      <w:r w:rsidR="00CE5C30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56C32C4" w14:textId="45540777" w:rsidR="005618C5" w:rsidRPr="005618C5" w:rsidRDefault="001E4555" w:rsidP="00DF3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8"/>
          <w:szCs w:val="8"/>
          <w:u w:val="single"/>
        </w:rPr>
      </w:pPr>
      <w:r>
        <w:rPr>
          <w:b/>
          <w:sz w:val="21"/>
          <w:szCs w:val="21"/>
        </w:rPr>
        <w:t>Lydia Dawson, Executive Director, Maine Association for Community Service Providers (MACSP).  Topic:  Due Process – Parent Grievance and Appeals Training.</w:t>
      </w:r>
      <w:bookmarkStart w:id="0" w:name="_Hlk516835050"/>
      <w:r w:rsidR="00CE5C30">
        <w:rPr>
          <w:b/>
          <w:sz w:val="21"/>
          <w:szCs w:val="21"/>
        </w:rPr>
        <w:t xml:space="preserve">  </w:t>
      </w:r>
      <w:r w:rsidR="00E71E9E">
        <w:rPr>
          <w:b/>
          <w:sz w:val="21"/>
          <w:szCs w:val="21"/>
        </w:rPr>
        <w:t>And Katrina Ringrose, Children’s Advocate, Disability Rights Maine.  Topic:  Children’s Psychiatric Residential Treatment Facility and licensing regulations update.</w:t>
      </w:r>
    </w:p>
    <w:bookmarkEnd w:id="0"/>
    <w:p w14:paraId="7083CF05" w14:textId="737ADB62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6F51EE">
        <w:rPr>
          <w:b/>
          <w:sz w:val="21"/>
          <w:szCs w:val="21"/>
          <w:u w:val="single"/>
        </w:rPr>
        <w:t>30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4A225AF4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  <w:r w:rsidR="00B87C2F" w:rsidRPr="00D34E1E">
        <w:rPr>
          <w:sz w:val="21"/>
          <w:szCs w:val="21"/>
        </w:rPr>
        <w:t xml:space="preserve"> 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1870D0BC" w:rsidR="00B87C2F" w:rsidRPr="00D34E1E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291C2324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  <w:r w:rsidR="0091029A">
        <w:rPr>
          <w:sz w:val="21"/>
          <w:szCs w:val="21"/>
        </w:rPr>
        <w:t>, state and federal election analysis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8C4A21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Coalition Website Update – </w:t>
      </w:r>
      <w:hyperlink r:id="rId10" w:history="1">
        <w:r w:rsidRPr="00D34E1E">
          <w:rPr>
            <w:rStyle w:val="Hyperlink"/>
            <w:sz w:val="21"/>
            <w:szCs w:val="21"/>
          </w:rPr>
          <w:t>www.maineparentcoalition.org</w:t>
        </w:r>
      </w:hyperlink>
      <w:r w:rsidRPr="00D34E1E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2F02FB8A" w:rsidR="00091F7F" w:rsidRPr="00F95092" w:rsidRDefault="00D51415" w:rsidP="00F35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1E4555">
        <w:rPr>
          <w:b/>
          <w:sz w:val="21"/>
          <w:szCs w:val="21"/>
        </w:rPr>
        <w:t>December 10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2018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D4181D">
        <w:rPr>
          <w:b/>
          <w:sz w:val="21"/>
          <w:szCs w:val="21"/>
        </w:rPr>
        <w:t xml:space="preserve">:  Kim Humphrey, Community Connect Maine.  Topic:  The Postcard Project.  </w:t>
      </w:r>
      <w:proofErr w:type="gramStart"/>
      <w:r w:rsidR="00D4181D">
        <w:rPr>
          <w:b/>
          <w:sz w:val="21"/>
          <w:szCs w:val="21"/>
        </w:rPr>
        <w:t>Other</w:t>
      </w:r>
      <w:proofErr w:type="gramEnd"/>
      <w:r w:rsidR="00D4181D">
        <w:rPr>
          <w:b/>
          <w:sz w:val="21"/>
          <w:szCs w:val="21"/>
        </w:rPr>
        <w:t xml:space="preserve"> speakers/topics TBD.  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Default="00451F92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 xml:space="preserve">Unless otherwise decided:  </w:t>
      </w:r>
      <w:r w:rsidR="00E61EEE" w:rsidRPr="00D34E1E">
        <w:rPr>
          <w:sz w:val="21"/>
          <w:szCs w:val="21"/>
        </w:rPr>
        <w:t>All Coalition meetings are the second Monday of the month</w:t>
      </w:r>
      <w:r w:rsidR="00D57962" w:rsidRPr="00D34E1E">
        <w:rPr>
          <w:sz w:val="21"/>
          <w:szCs w:val="21"/>
        </w:rPr>
        <w:t xml:space="preserve"> from 12-2</w:t>
      </w:r>
      <w:r w:rsidR="004205B0" w:rsidRPr="00D34E1E">
        <w:rPr>
          <w:sz w:val="21"/>
          <w:szCs w:val="21"/>
        </w:rPr>
        <w:t>pm</w:t>
      </w:r>
      <w:r w:rsidR="006E53A2" w:rsidRPr="00D34E1E">
        <w:rPr>
          <w:sz w:val="21"/>
          <w:szCs w:val="21"/>
        </w:rPr>
        <w:t>.</w:t>
      </w:r>
      <w:r w:rsidR="0088513C" w:rsidRPr="00D34E1E">
        <w:rPr>
          <w:sz w:val="21"/>
          <w:szCs w:val="21"/>
        </w:rPr>
        <w:t xml:space="preserve"> </w:t>
      </w:r>
    </w:p>
    <w:p w14:paraId="1EB4D698" w14:textId="45DA2FAF" w:rsidR="006E53A2" w:rsidRDefault="0088513C">
      <w:pPr>
        <w:jc w:val="center"/>
        <w:rPr>
          <w:sz w:val="21"/>
          <w:szCs w:val="21"/>
        </w:rPr>
      </w:pPr>
      <w:r w:rsidRPr="00D34E1E">
        <w:rPr>
          <w:sz w:val="21"/>
          <w:szCs w:val="21"/>
        </w:rPr>
        <w:t>(</w:t>
      </w:r>
      <w:r w:rsidR="00D4613A">
        <w:rPr>
          <w:sz w:val="21"/>
          <w:szCs w:val="21"/>
        </w:rPr>
        <w:t xml:space="preserve">in 2018 the October and November meetings are the </w:t>
      </w:r>
      <w:r w:rsidRPr="00D34E1E">
        <w:rPr>
          <w:sz w:val="21"/>
          <w:szCs w:val="21"/>
        </w:rPr>
        <w:t>3</w:t>
      </w:r>
      <w:r w:rsidRPr="00D34E1E">
        <w:rPr>
          <w:sz w:val="21"/>
          <w:szCs w:val="21"/>
          <w:vertAlign w:val="superscript"/>
        </w:rPr>
        <w:t>rd</w:t>
      </w:r>
      <w:r w:rsidRPr="00D34E1E">
        <w:rPr>
          <w:sz w:val="21"/>
          <w:szCs w:val="21"/>
        </w:rPr>
        <w:t xml:space="preserve"> Mon</w:t>
      </w:r>
      <w:r w:rsidR="00D4613A">
        <w:rPr>
          <w:sz w:val="21"/>
          <w:szCs w:val="21"/>
        </w:rPr>
        <w:t>day due to holidays</w:t>
      </w:r>
      <w:r w:rsidRPr="00D34E1E">
        <w:rPr>
          <w:sz w:val="21"/>
          <w:szCs w:val="21"/>
        </w:rPr>
        <w:t>)</w:t>
      </w:r>
      <w:r w:rsidR="006E53A2" w:rsidRPr="00D34E1E">
        <w:rPr>
          <w:sz w:val="21"/>
          <w:szCs w:val="21"/>
        </w:rPr>
        <w:t xml:space="preserve">  </w:t>
      </w:r>
    </w:p>
    <w:p w14:paraId="5E643612" w14:textId="77777777" w:rsidR="00CD7F45" w:rsidRPr="00D34E1E" w:rsidRDefault="00CD7F45">
      <w:pPr>
        <w:jc w:val="center"/>
        <w:rPr>
          <w:sz w:val="21"/>
          <w:szCs w:val="21"/>
        </w:rPr>
      </w:pPr>
    </w:p>
    <w:p w14:paraId="1A994EA7" w14:textId="2A41C0BD" w:rsidR="001337C9" w:rsidRDefault="00AC6420" w:rsidP="00710778">
      <w:pPr>
        <w:jc w:val="center"/>
        <w:rPr>
          <w:b/>
          <w:i/>
          <w:sz w:val="21"/>
          <w:szCs w:val="21"/>
        </w:rPr>
      </w:pPr>
      <w:r w:rsidRPr="00D34E1E">
        <w:rPr>
          <w:b/>
          <w:i/>
          <w:sz w:val="21"/>
          <w:szCs w:val="21"/>
        </w:rPr>
        <w:t>**</w:t>
      </w:r>
      <w:r w:rsidR="0088513C" w:rsidRPr="00D34E1E">
        <w:rPr>
          <w:b/>
          <w:i/>
          <w:sz w:val="21"/>
          <w:szCs w:val="21"/>
        </w:rPr>
        <w:t xml:space="preserve">Portland </w:t>
      </w:r>
      <w:r w:rsidR="00443D50" w:rsidRPr="00D34E1E">
        <w:rPr>
          <w:b/>
          <w:i/>
          <w:sz w:val="21"/>
          <w:szCs w:val="21"/>
        </w:rPr>
        <w:t>meetings will be</w:t>
      </w:r>
      <w:r w:rsidR="006E53A2" w:rsidRPr="00D34E1E">
        <w:rPr>
          <w:b/>
          <w:i/>
          <w:sz w:val="21"/>
          <w:szCs w:val="21"/>
        </w:rPr>
        <w:t xml:space="preserve"> </w:t>
      </w:r>
      <w:r w:rsidRPr="00D34E1E">
        <w:rPr>
          <w:b/>
          <w:i/>
          <w:sz w:val="21"/>
          <w:szCs w:val="21"/>
        </w:rPr>
        <w:t xml:space="preserve">at </w:t>
      </w:r>
      <w:r w:rsidR="006E53A2" w:rsidRPr="00D34E1E">
        <w:rPr>
          <w:b/>
          <w:i/>
          <w:sz w:val="21"/>
          <w:szCs w:val="21"/>
        </w:rPr>
        <w:t>the 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(food court</w:t>
      </w:r>
      <w:r w:rsidR="00AA2B5D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A47096" w:rsidRPr="00D34E1E">
        <w:rPr>
          <w:b/>
          <w:i/>
          <w:sz w:val="21"/>
          <w:szCs w:val="21"/>
        </w:rPr>
        <w:t>in Portland</w:t>
      </w:r>
      <w:r w:rsidR="00F34B0A" w:rsidRPr="00D34E1E">
        <w:rPr>
          <w:b/>
          <w:i/>
          <w:sz w:val="21"/>
          <w:szCs w:val="21"/>
        </w:rPr>
        <w:t>.</w:t>
      </w:r>
      <w:r w:rsidRPr="00D34E1E">
        <w:rPr>
          <w:color w:val="000000"/>
          <w:sz w:val="21"/>
          <w:szCs w:val="21"/>
        </w:rPr>
        <w:t xml:space="preserve"> </w:t>
      </w:r>
      <w:r w:rsidR="00CF5563" w:rsidRPr="00D34E1E">
        <w:rPr>
          <w:b/>
          <w:i/>
          <w:sz w:val="21"/>
          <w:szCs w:val="21"/>
        </w:rPr>
        <w:t>Stir fry</w:t>
      </w:r>
      <w:r w:rsidRPr="00D34E1E">
        <w:rPr>
          <w:b/>
          <w:i/>
          <w:sz w:val="21"/>
          <w:szCs w:val="21"/>
        </w:rPr>
        <w:t xml:space="preserve"> from City Deli will be served!</w:t>
      </w:r>
      <w:r w:rsidR="00710778">
        <w:rPr>
          <w:b/>
          <w:i/>
          <w:sz w:val="21"/>
          <w:szCs w:val="21"/>
        </w:rPr>
        <w:t xml:space="preserve">  </w:t>
      </w:r>
      <w:r w:rsidR="00710778">
        <w:rPr>
          <w:b/>
          <w:i/>
          <w:sz w:val="21"/>
          <w:szCs w:val="21"/>
          <w:u w:val="single"/>
        </w:rPr>
        <w:t>Thank you to Senscio Systems, who has very generously covered the cost of lunch for our meetings!</w:t>
      </w:r>
      <w:r w:rsidR="00710778">
        <w:rPr>
          <w:color w:val="000000"/>
          <w:sz w:val="21"/>
          <w:szCs w:val="21"/>
          <w:u w:val="single"/>
        </w:rPr>
        <w:t xml:space="preserve"> </w:t>
      </w:r>
      <w:r w:rsidR="00710778">
        <w:rPr>
          <w:b/>
          <w:i/>
          <w:sz w:val="21"/>
          <w:szCs w:val="21"/>
          <w:u w:val="single"/>
        </w:rPr>
        <w:t>See Senscio Systems’</w:t>
      </w:r>
      <w:r w:rsidR="00710778">
        <w:rPr>
          <w:b/>
          <w:i/>
          <w:sz w:val="21"/>
          <w:szCs w:val="21"/>
        </w:rPr>
        <w:t xml:space="preserve"> </w:t>
      </w:r>
      <w:hyperlink r:id="rId11" w:history="1">
        <w:r w:rsidR="00710778">
          <w:rPr>
            <w:rStyle w:val="Hyperlink"/>
            <w:b/>
            <w:i/>
            <w:sz w:val="21"/>
            <w:szCs w:val="21"/>
          </w:rPr>
          <w:t>website</w:t>
        </w:r>
      </w:hyperlink>
      <w:r w:rsidR="00710778">
        <w:rPr>
          <w:b/>
          <w:i/>
          <w:sz w:val="21"/>
          <w:szCs w:val="21"/>
        </w:rPr>
        <w:t>.</w:t>
      </w:r>
      <w:r w:rsidRPr="00D34E1E">
        <w:rPr>
          <w:b/>
          <w:i/>
          <w:sz w:val="21"/>
          <w:szCs w:val="21"/>
        </w:rPr>
        <w:t xml:space="preserve">  </w:t>
      </w:r>
    </w:p>
    <w:p w14:paraId="378BE455" w14:textId="0CC36A46" w:rsidR="00E71E9E" w:rsidRDefault="00E71E9E" w:rsidP="00710778">
      <w:pPr>
        <w:jc w:val="center"/>
        <w:rPr>
          <w:b/>
          <w:i/>
          <w:sz w:val="21"/>
          <w:szCs w:val="21"/>
        </w:rPr>
      </w:pPr>
    </w:p>
    <w:p w14:paraId="3FD0A74B" w14:textId="527AAA80" w:rsidR="00E71E9E" w:rsidRPr="00E71E9E" w:rsidRDefault="00E71E9E" w:rsidP="00710778">
      <w:pPr>
        <w:jc w:val="center"/>
        <w:rPr>
          <w:i/>
          <w:sz w:val="20"/>
          <w:szCs w:val="20"/>
        </w:rPr>
      </w:pPr>
      <w:r w:rsidRPr="00E71E9E">
        <w:rPr>
          <w:i/>
          <w:iCs/>
          <w:sz w:val="20"/>
          <w:szCs w:val="20"/>
        </w:rPr>
        <w:t>The Maine Coalition for Housing and Quality Services provides equal opportunity for meeting participation.  Auxiliary aids and services are available to individuals with disabilities on request: </w:t>
      </w:r>
      <w:hyperlink r:id="rId12" w:history="1">
        <w:r w:rsidRPr="00E71E9E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E71E9E">
        <w:rPr>
          <w:i/>
          <w:iCs/>
          <w:sz w:val="20"/>
          <w:szCs w:val="20"/>
        </w:rPr>
        <w:t xml:space="preserve"> or (207) 879-0347.  Please provide </w:t>
      </w:r>
      <w:r w:rsidR="0091029A">
        <w:rPr>
          <w:i/>
          <w:iCs/>
          <w:sz w:val="20"/>
          <w:szCs w:val="20"/>
        </w:rPr>
        <w:t>at least one business day’s</w:t>
      </w:r>
      <w:bookmarkStart w:id="1" w:name="_GoBack"/>
      <w:bookmarkEnd w:id="1"/>
      <w:r w:rsidRPr="00E71E9E">
        <w:rPr>
          <w:i/>
          <w:iCs/>
          <w:sz w:val="20"/>
          <w:szCs w:val="20"/>
        </w:rPr>
        <w:t xml:space="preserve"> advance notice prior to meetings so we can arrange accommodations.  </w:t>
      </w:r>
    </w:p>
    <w:sectPr w:rsidR="00E71E9E" w:rsidRPr="00E71E9E" w:rsidSect="007E2BFD">
      <w:headerReference w:type="default" r:id="rId13"/>
      <w:footerReference w:type="default" r:id="rId14"/>
      <w:pgSz w:w="12240" w:h="15840"/>
      <w:pgMar w:top="990" w:right="1080" w:bottom="1170" w:left="108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91029A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47CE"/>
    <w:rsid w:val="00547EF9"/>
    <w:rsid w:val="005532E0"/>
    <w:rsid w:val="005535FD"/>
    <w:rsid w:val="005618C5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ckey@chomhous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ensciosystem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a04e62a5f86184ea2773f647dedb200d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e9eed05e0f8be2a66246bcba01756eb3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DFD1B-127E-4664-A578-2890EA53B9BC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2a8e6af-4002-40a0-a69a-3264984278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B6AF2A-7E4C-42D5-84B2-1A8E28855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4367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Cullen Ryan</cp:lastModifiedBy>
  <cp:revision>6</cp:revision>
  <cp:lastPrinted>2006-10-24T15:21:00Z</cp:lastPrinted>
  <dcterms:created xsi:type="dcterms:W3CDTF">2018-10-29T17:31:00Z</dcterms:created>
  <dcterms:modified xsi:type="dcterms:W3CDTF">2018-11-15T22:13:00Z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