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55905D2F" w:rsidR="002A4053" w:rsidRPr="00D34E1E" w:rsidRDefault="00C6352B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August 14</w:t>
      </w:r>
      <w:r w:rsidR="0031503D" w:rsidRPr="00D34E1E">
        <w:rPr>
          <w:b/>
          <w:sz w:val="21"/>
          <w:szCs w:val="21"/>
        </w:rPr>
        <w:t>,</w:t>
      </w:r>
      <w:r w:rsidR="00954666" w:rsidRPr="00D34E1E">
        <w:rPr>
          <w:b/>
          <w:sz w:val="21"/>
          <w:szCs w:val="21"/>
        </w:rPr>
        <w:t xml:space="preserve"> 2017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2C29A348" w:rsidR="00F27F28" w:rsidRDefault="0088513C" w:rsidP="00A83AF3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Pr="00D34E1E">
        <w:rPr>
          <w:b/>
          <w:sz w:val="20"/>
          <w:szCs w:val="20"/>
        </w:rPr>
        <w:t>**</w:t>
      </w:r>
      <w:r w:rsidR="002007EF" w:rsidRPr="00D34E1E">
        <w:rPr>
          <w:b/>
          <w:sz w:val="20"/>
          <w:szCs w:val="20"/>
        </w:rPr>
        <w:t>,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</w:t>
      </w:r>
      <w:r w:rsidR="00C6352B">
        <w:rPr>
          <w:sz w:val="20"/>
          <w:szCs w:val="20"/>
        </w:rPr>
        <w:t xml:space="preserve"> (</w:t>
      </w:r>
      <w:r w:rsidR="00C6352B" w:rsidRPr="00C6352B">
        <w:rPr>
          <w:b/>
          <w:i/>
          <w:sz w:val="20"/>
          <w:szCs w:val="20"/>
          <w:u w:val="single"/>
        </w:rPr>
        <w:t>Auburn site is unavailable in August</w:t>
      </w:r>
      <w:r w:rsidR="00C6352B">
        <w:rPr>
          <w:sz w:val="20"/>
          <w:szCs w:val="20"/>
        </w:rPr>
        <w:t>)</w:t>
      </w:r>
      <w:r w:rsidR="000C098C" w:rsidRPr="00D34E1E">
        <w:rPr>
          <w:sz w:val="20"/>
          <w:szCs w:val="20"/>
        </w:rPr>
        <w:t xml:space="preserve">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 xml:space="preserve">, 5 Dunaway Drive, (207) 324-7955; Community Partners Inc., </w:t>
      </w:r>
      <w:r w:rsidR="002007EF" w:rsidRPr="00D34E1E">
        <w:rPr>
          <w:b/>
          <w:sz w:val="20"/>
          <w:szCs w:val="20"/>
        </w:rPr>
        <w:t>Biddeford</w:t>
      </w:r>
      <w:r w:rsidR="002007EF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443 Main Street, (207) 282-7113;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>87 Baribeau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764-0134.</w:t>
      </w:r>
      <w:r w:rsidR="001F10BC" w:rsidRPr="00D34E1E">
        <w:rPr>
          <w:sz w:val="20"/>
          <w:szCs w:val="20"/>
        </w:rPr>
        <w:t xml:space="preserve">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77777777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AC6420" w:rsidRPr="00D34E1E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19757453" w14:textId="0A3F7CE5" w:rsidR="00237685" w:rsidRPr="00D34E1E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881B43" w:rsidRPr="00D34E1E">
        <w:rPr>
          <w:sz w:val="21"/>
          <w:szCs w:val="21"/>
        </w:rPr>
        <w:t xml:space="preserve">  </w:t>
      </w:r>
    </w:p>
    <w:p w14:paraId="49FC5AF6" w14:textId="77777777" w:rsidR="008B65AC" w:rsidRPr="00D34E1E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713A5BCB" w14:textId="77777777" w:rsidR="008637B2" w:rsidRPr="00D34E1E" w:rsidRDefault="008637B2" w:rsidP="008637B2">
      <w:pPr>
        <w:ind w:left="1080"/>
        <w:rPr>
          <w:sz w:val="21"/>
          <w:szCs w:val="21"/>
        </w:rPr>
      </w:pPr>
    </w:p>
    <w:p w14:paraId="66E05F13" w14:textId="6DDACB88" w:rsidR="00D51415" w:rsidRPr="00D34E1E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287781" w:rsidRPr="00D34E1E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522ABED0" w14:textId="313F6D2F" w:rsidR="00B87C2F" w:rsidRPr="00D34E1E" w:rsidRDefault="00C6352B" w:rsidP="00D3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contextualSpacing/>
        <w:rPr>
          <w:b/>
          <w:sz w:val="21"/>
          <w:szCs w:val="21"/>
        </w:rPr>
      </w:pPr>
      <w:r w:rsidRPr="00C6352B">
        <w:rPr>
          <w:b/>
          <w:sz w:val="21"/>
          <w:szCs w:val="21"/>
        </w:rPr>
        <w:t xml:space="preserve">Featured Speakers:  </w:t>
      </w:r>
      <w:r>
        <w:rPr>
          <w:b/>
          <w:sz w:val="21"/>
          <w:szCs w:val="21"/>
        </w:rPr>
        <w:t xml:space="preserve">Laurie Raymond, Parent and Research Coordinator, SPARK Northern New England.  Topic:  Information about </w:t>
      </w:r>
      <w:r w:rsidRPr="00C6352B">
        <w:rPr>
          <w:b/>
          <w:sz w:val="21"/>
          <w:szCs w:val="21"/>
        </w:rPr>
        <w:t xml:space="preserve">the SPARK </w:t>
      </w:r>
      <w:r>
        <w:rPr>
          <w:b/>
          <w:sz w:val="21"/>
          <w:szCs w:val="21"/>
        </w:rPr>
        <w:t>(</w:t>
      </w:r>
      <w:r w:rsidRPr="00C6352B">
        <w:rPr>
          <w:b/>
          <w:sz w:val="21"/>
          <w:szCs w:val="21"/>
        </w:rPr>
        <w:t>Simons Foundation Powering Autism Research for Knowledge</w:t>
      </w:r>
      <w:r>
        <w:rPr>
          <w:b/>
          <w:sz w:val="21"/>
          <w:szCs w:val="21"/>
        </w:rPr>
        <w:t xml:space="preserve">) </w:t>
      </w:r>
      <w:r w:rsidRPr="00C6352B">
        <w:rPr>
          <w:b/>
          <w:sz w:val="21"/>
          <w:szCs w:val="21"/>
        </w:rPr>
        <w:t>Research Study</w:t>
      </w:r>
      <w:r w:rsidR="005E7EA6">
        <w:rPr>
          <w:sz w:val="21"/>
          <w:szCs w:val="21"/>
        </w:rPr>
        <w:t xml:space="preserve">     </w:t>
      </w:r>
      <w:r w:rsidR="00DA7550" w:rsidRPr="00D34E1E">
        <w:rPr>
          <w:b/>
          <w:sz w:val="21"/>
          <w:szCs w:val="21"/>
        </w:rPr>
        <w:t xml:space="preserve"> </w:t>
      </w:r>
      <w:r w:rsidR="00B6331B" w:rsidRPr="00D34E1E">
        <w:rPr>
          <w:b/>
          <w:sz w:val="21"/>
          <w:szCs w:val="21"/>
        </w:rPr>
        <w:t xml:space="preserve"> </w:t>
      </w:r>
    </w:p>
    <w:p w14:paraId="12D87D37" w14:textId="4F716E33" w:rsidR="00107C16" w:rsidRPr="00D34E1E" w:rsidRDefault="00C6352B" w:rsidP="00D34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The meeting will also feature </w:t>
      </w:r>
      <w:r>
        <w:rPr>
          <w:b/>
          <w:sz w:val="21"/>
          <w:szCs w:val="21"/>
        </w:rPr>
        <w:t xml:space="preserve">a review of the updates to the Service Timeline, completed by </w:t>
      </w:r>
      <w:r w:rsidRPr="00C6352B">
        <w:rPr>
          <w:b/>
          <w:sz w:val="21"/>
          <w:szCs w:val="21"/>
        </w:rPr>
        <w:t>Jenessa Grant, NH-ME LEND program and the University of Maine Center for Community Inclusion and Disability Studies</w:t>
      </w:r>
      <w:r>
        <w:rPr>
          <w:b/>
          <w:sz w:val="21"/>
          <w:szCs w:val="21"/>
        </w:rPr>
        <w:t>.</w:t>
      </w:r>
      <w:r w:rsidR="00DA7550" w:rsidRPr="00D34E1E">
        <w:rPr>
          <w:sz w:val="21"/>
          <w:szCs w:val="21"/>
        </w:rPr>
        <w:t xml:space="preserve">  </w:t>
      </w:r>
      <w:r w:rsidR="00BC30E5" w:rsidRPr="00D34E1E">
        <w:rPr>
          <w:sz w:val="21"/>
          <w:szCs w:val="21"/>
        </w:rPr>
        <w:t xml:space="preserve"> </w:t>
      </w:r>
    </w:p>
    <w:p w14:paraId="164858D0" w14:textId="77777777" w:rsidR="008637B2" w:rsidRPr="00D34E1E" w:rsidRDefault="008637B2" w:rsidP="008637B2">
      <w:pPr>
        <w:ind w:left="1080"/>
        <w:rPr>
          <w:sz w:val="21"/>
          <w:szCs w:val="21"/>
          <w:u w:val="single"/>
        </w:rPr>
      </w:pPr>
    </w:p>
    <w:p w14:paraId="7083CF05" w14:textId="5FE84808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F62046">
        <w:rPr>
          <w:b/>
          <w:sz w:val="21"/>
          <w:szCs w:val="21"/>
          <w:u w:val="single"/>
        </w:rPr>
        <w:t>1</w:t>
      </w:r>
      <w:bookmarkStart w:id="0" w:name="_GoBack"/>
      <w:bookmarkEnd w:id="0"/>
      <w:r w:rsidR="00B87C2F" w:rsidRPr="00D34E1E">
        <w:rPr>
          <w:b/>
          <w:sz w:val="21"/>
          <w:szCs w:val="21"/>
          <w:u w:val="single"/>
        </w:rPr>
        <w:t>5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0569873B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108DC0C7" w:rsidR="00B87C2F" w:rsidRPr="00D34E1E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D34E1E">
        <w:rPr>
          <w:sz w:val="21"/>
          <w:szCs w:val="21"/>
        </w:rPr>
        <w:t xml:space="preserve">    </w:t>
      </w:r>
    </w:p>
    <w:p w14:paraId="52F056AD" w14:textId="77777777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</w:p>
    <w:p w14:paraId="33202580" w14:textId="4BBB7788" w:rsidR="008637B2" w:rsidRPr="00D34E1E" w:rsidRDefault="00F7045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43F777FF" w14:textId="483E22B3" w:rsidR="003E410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 xml:space="preserve">American </w:t>
      </w:r>
      <w:r w:rsidR="000C469A">
        <w:rPr>
          <w:sz w:val="21"/>
          <w:szCs w:val="21"/>
        </w:rPr>
        <w:t xml:space="preserve">Health </w:t>
      </w:r>
      <w:r>
        <w:rPr>
          <w:sz w:val="21"/>
          <w:szCs w:val="21"/>
        </w:rPr>
        <w:t>Care Act</w:t>
      </w:r>
      <w:r w:rsidR="000C469A">
        <w:rPr>
          <w:sz w:val="21"/>
          <w:szCs w:val="21"/>
        </w:rPr>
        <w:t xml:space="preserve"> (AHCA)</w:t>
      </w:r>
      <w:r>
        <w:rPr>
          <w:sz w:val="21"/>
          <w:szCs w:val="21"/>
        </w:rPr>
        <w:t xml:space="preserve"> – Caps and cuts to Medicaid</w:t>
      </w:r>
    </w:p>
    <w:p w14:paraId="734B7A9C" w14:textId="67C5061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8F0BB8" w:rsidRPr="00D34E1E">
        <w:rPr>
          <w:sz w:val="21"/>
          <w:szCs w:val="21"/>
        </w:rPr>
        <w:t xml:space="preserve"> 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1B54547" w14:textId="0C9418CA" w:rsidR="00B87C2F" w:rsidRPr="00D34E1E" w:rsidRDefault="008F0BB8" w:rsidP="00D34E1E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51FD2BBC" w14:textId="2EA5DC21" w:rsidR="008637B2" w:rsidRPr="00D34E1E" w:rsidRDefault="008637B2" w:rsidP="00D34E1E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>ydia Paquette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0D746D62" w:rsidR="00091F7F" w:rsidRPr="00D34E1E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D34E1E">
        <w:rPr>
          <w:b/>
          <w:sz w:val="21"/>
          <w:szCs w:val="21"/>
        </w:rPr>
        <w:t xml:space="preserve">Monday, </w:t>
      </w:r>
      <w:r w:rsidR="00C6352B">
        <w:rPr>
          <w:b/>
          <w:sz w:val="21"/>
          <w:szCs w:val="21"/>
        </w:rPr>
        <w:t>September 11</w:t>
      </w:r>
      <w:r w:rsidR="00D65AC4" w:rsidRPr="00D34E1E">
        <w:rPr>
          <w:b/>
          <w:sz w:val="21"/>
          <w:szCs w:val="21"/>
        </w:rPr>
        <w:t>,</w:t>
      </w:r>
      <w:r w:rsidR="00815482" w:rsidRPr="00D34E1E">
        <w:rPr>
          <w:b/>
          <w:sz w:val="21"/>
          <w:szCs w:val="21"/>
        </w:rPr>
        <w:t xml:space="preserve"> 2017</w:t>
      </w:r>
      <w:r w:rsidRPr="00D34E1E">
        <w:rPr>
          <w:b/>
          <w:sz w:val="21"/>
          <w:szCs w:val="21"/>
        </w:rPr>
        <w:t xml:space="preserve"> 12-2pm,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DA7550" w:rsidRPr="00D34E1E">
        <w:rPr>
          <w:b/>
          <w:sz w:val="21"/>
          <w:szCs w:val="21"/>
        </w:rPr>
        <w:t xml:space="preserve">s:  </w:t>
      </w:r>
      <w:r w:rsidR="00C6352B">
        <w:rPr>
          <w:b/>
          <w:sz w:val="21"/>
          <w:szCs w:val="21"/>
        </w:rPr>
        <w:t>Skip MacGowan</w:t>
      </w:r>
      <w:r w:rsidR="009E0371">
        <w:rPr>
          <w:b/>
          <w:sz w:val="21"/>
          <w:szCs w:val="21"/>
        </w:rPr>
        <w:t xml:space="preserve">.  </w:t>
      </w:r>
      <w:r w:rsidR="00DA7550" w:rsidRPr="00D34E1E">
        <w:rPr>
          <w:b/>
          <w:sz w:val="21"/>
          <w:szCs w:val="21"/>
        </w:rPr>
        <w:t xml:space="preserve">Topic:  </w:t>
      </w:r>
      <w:r w:rsidR="00C6352B">
        <w:rPr>
          <w:b/>
          <w:sz w:val="21"/>
          <w:szCs w:val="21"/>
        </w:rPr>
        <w:t xml:space="preserve">A review of the history of the system of care for people with intellectual/developmental disabilities, including Pineland, and how people are working to archive and preserve this history.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60B129E6" w:rsidR="001337C9" w:rsidRPr="00D34E1E" w:rsidRDefault="00AC6420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  </w:t>
      </w:r>
      <w:r w:rsidRPr="00D34E1E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Pr="00D34E1E">
        <w:rPr>
          <w:color w:val="000000"/>
          <w:sz w:val="21"/>
          <w:szCs w:val="21"/>
          <w:u w:val="single"/>
        </w:rPr>
        <w:t xml:space="preserve"> </w:t>
      </w:r>
      <w:r w:rsidRPr="00D34E1E">
        <w:rPr>
          <w:b/>
          <w:i/>
          <w:sz w:val="21"/>
          <w:szCs w:val="21"/>
          <w:u w:val="single"/>
        </w:rPr>
        <w:t>See Senscio Systems’</w:t>
      </w:r>
      <w:r w:rsidRPr="00D34E1E">
        <w:rPr>
          <w:b/>
          <w:i/>
          <w:sz w:val="21"/>
          <w:szCs w:val="21"/>
        </w:rPr>
        <w:t xml:space="preserve"> </w:t>
      </w:r>
      <w:hyperlink r:id="rId11" w:history="1">
        <w:r w:rsidRPr="00D34E1E">
          <w:rPr>
            <w:rStyle w:val="Hyperlink"/>
            <w:b/>
            <w:i/>
            <w:sz w:val="21"/>
            <w:szCs w:val="21"/>
          </w:rPr>
          <w:t>website</w:t>
        </w:r>
      </w:hyperlink>
      <w:r w:rsidRPr="00D34E1E">
        <w:rPr>
          <w:b/>
          <w:i/>
          <w:sz w:val="21"/>
          <w:szCs w:val="21"/>
        </w:rPr>
        <w:t>.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AC19" w14:textId="77777777" w:rsidR="003829B1" w:rsidRDefault="003829B1">
      <w:r>
        <w:separator/>
      </w:r>
    </w:p>
  </w:endnote>
  <w:endnote w:type="continuationSeparator" w:id="0">
    <w:p w14:paraId="3F1DE342" w14:textId="77777777" w:rsidR="003829B1" w:rsidRDefault="003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F62046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73B0" w14:textId="77777777" w:rsidR="003829B1" w:rsidRDefault="003829B1">
      <w:r>
        <w:separator/>
      </w:r>
    </w:p>
  </w:footnote>
  <w:footnote w:type="continuationSeparator" w:id="0">
    <w:p w14:paraId="3DDC7FA4" w14:textId="77777777" w:rsidR="003829B1" w:rsidRDefault="003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469A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2AB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3" ma:contentTypeDescription="Create a new document." ma:contentTypeScope="" ma:versionID="a70cfedd5874e961d740477ba9bb4030">
  <xsd:schema xmlns:xsd="http://www.w3.org/2001/XMLSchema" xmlns:xs="http://www.w3.org/2001/XMLSchema" xmlns:p="http://schemas.microsoft.com/office/2006/metadata/properties" xmlns:ns2="92a8e6af-4002-40a0-a69a-326498427863" targetNamespace="http://schemas.microsoft.com/office/2006/metadata/properties" ma:root="true" ma:fieldsID="d443f52bfecf0550cd648ada2a2238b7" ns2:_="">
    <xsd:import namespace="92a8e6af-4002-40a0-a69a-326498427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0B135-2697-4C75-A767-811CFC192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2a8e6af-4002-40a0-a69a-3264984278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3768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3</cp:revision>
  <cp:lastPrinted>2006-10-24T15:21:00Z</cp:lastPrinted>
  <dcterms:created xsi:type="dcterms:W3CDTF">2017-08-01T19:29:00Z</dcterms:created>
  <dcterms:modified xsi:type="dcterms:W3CDTF">2017-08-10T22:40:00Z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