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6264" w14:textId="77777777" w:rsidR="00357219" w:rsidRDefault="00357219" w:rsidP="00357219">
      <w:pPr>
        <w:jc w:val="center"/>
        <w:rPr>
          <w:color w:val="000000"/>
          <w:sz w:val="22"/>
          <w:szCs w:val="22"/>
        </w:rPr>
      </w:pPr>
    </w:p>
    <w:p w14:paraId="66684D66" w14:textId="77777777" w:rsidR="00357219" w:rsidRPr="009A07F0" w:rsidRDefault="00357219" w:rsidP="00357219">
      <w:pPr>
        <w:jc w:val="center"/>
        <w:rPr>
          <w:color w:val="000000"/>
          <w:sz w:val="22"/>
          <w:szCs w:val="22"/>
        </w:rPr>
      </w:pPr>
      <w:r>
        <w:rPr>
          <w:color w:val="000000"/>
          <w:sz w:val="22"/>
          <w:szCs w:val="22"/>
        </w:rPr>
        <w:t>June 8, 2015</w:t>
      </w:r>
    </w:p>
    <w:p w14:paraId="4A6E2F4D"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0019705F" w14:textId="77777777" w:rsidR="00357219" w:rsidRPr="00937ED6" w:rsidRDefault="00357219" w:rsidP="00357219">
      <w:pPr>
        <w:rPr>
          <w:color w:val="000000"/>
          <w:sz w:val="10"/>
          <w:szCs w:val="10"/>
        </w:rPr>
      </w:pPr>
    </w:p>
    <w:p w14:paraId="6AF8A65B" w14:textId="77777777" w:rsidR="00357219" w:rsidRPr="00A92C1C" w:rsidRDefault="00357219" w:rsidP="00357219">
      <w:pPr>
        <w:rPr>
          <w:color w:val="000000"/>
          <w:sz w:val="22"/>
          <w:szCs w:val="22"/>
        </w:rPr>
      </w:pPr>
      <w:r w:rsidRPr="0063198E">
        <w:rPr>
          <w:color w:val="000000"/>
          <w:sz w:val="22"/>
          <w:szCs w:val="22"/>
        </w:rPr>
        <w:t xml:space="preserve">Present:  </w:t>
      </w:r>
      <w:r w:rsidR="005D4561">
        <w:rPr>
          <w:color w:val="000000"/>
          <w:sz w:val="22"/>
          <w:szCs w:val="22"/>
        </w:rPr>
        <w:t xml:space="preserve">Debbie Dionne, Kim Humphrey, Inga Sullivan, David Cowing, Romy Spitz, David Projansky, Mary Lou Dyer, Mary Chris Semrow, Laurie Raymond, Jenn Fales, Brian McKnight, Arthur Clum, Jaimie Hoar, Jennifer Putnam, Ed Doggett, Suellen Doggett, Katrina Ringrose, Rachel Posner, Kathy Adams, Dina Martinez, Bridget McCabe, Glenda Wilson, Sally Mileson, Julie Brennan, Jerry Silbert, Patrick Moore, Maura McDermott, Tyler Ingalls, J. Richardson Collins, Betsy Hopkins, </w:t>
      </w:r>
      <w:r w:rsidRPr="006B397D">
        <w:rPr>
          <w:color w:val="000000"/>
          <w:sz w:val="22"/>
          <w:szCs w:val="22"/>
        </w:rPr>
        <w:t>Cullen Ryan</w:t>
      </w:r>
      <w:r>
        <w:rPr>
          <w:color w:val="000000"/>
          <w:sz w:val="22"/>
          <w:szCs w:val="22"/>
        </w:rPr>
        <w:t>, Vickey Rand</w:t>
      </w:r>
      <w:r w:rsidRPr="008441E2">
        <w:rPr>
          <w:color w:val="000000"/>
          <w:sz w:val="22"/>
          <w:szCs w:val="22"/>
        </w:rPr>
        <w:t xml:space="preserve">.  Via </w:t>
      </w:r>
      <w:r w:rsidR="005D4561">
        <w:rPr>
          <w:color w:val="000000"/>
          <w:sz w:val="22"/>
          <w:szCs w:val="22"/>
        </w:rPr>
        <w:t xml:space="preserve">VSee – Bangor:  Andrew Cassidy.  </w:t>
      </w:r>
      <w:r w:rsidRPr="008441E2">
        <w:rPr>
          <w:color w:val="000000"/>
          <w:sz w:val="22"/>
          <w:szCs w:val="22"/>
        </w:rPr>
        <w:t xml:space="preserve">Auburn:  Ann Bentley.  Biddeford:  </w:t>
      </w:r>
      <w:r w:rsidR="005D4561">
        <w:rPr>
          <w:color w:val="000000"/>
          <w:sz w:val="22"/>
          <w:szCs w:val="22"/>
        </w:rPr>
        <w:t xml:space="preserve">Todd Goodwin. </w:t>
      </w:r>
    </w:p>
    <w:p w14:paraId="6012D397" w14:textId="77777777" w:rsidR="00357219" w:rsidRPr="00A92C1C" w:rsidRDefault="00357219" w:rsidP="00357219">
      <w:pPr>
        <w:rPr>
          <w:color w:val="000000"/>
          <w:sz w:val="22"/>
          <w:szCs w:val="22"/>
        </w:rPr>
      </w:pPr>
    </w:p>
    <w:p w14:paraId="4D4C29F0" w14:textId="77777777" w:rsidR="00357219" w:rsidRDefault="00357219" w:rsidP="00357219">
      <w:pPr>
        <w:contextualSpacing/>
        <w:rPr>
          <w:color w:val="000000"/>
          <w:sz w:val="22"/>
          <w:szCs w:val="22"/>
        </w:rPr>
      </w:pPr>
      <w:r w:rsidRPr="00A92C1C">
        <w:rPr>
          <w:color w:val="000000"/>
          <w:sz w:val="22"/>
          <w:szCs w:val="22"/>
        </w:rPr>
        <w:t xml:space="preserve">Cullen Ryan introduced himself and welcomed the group.  Participants introduced themselves.  A motion was made and seconded to accept the minutes from last month’s meeting.  Minutes were accepted. </w:t>
      </w:r>
      <w:r>
        <w:rPr>
          <w:color w:val="000000"/>
          <w:sz w:val="22"/>
          <w:szCs w:val="22"/>
        </w:rPr>
        <w:t xml:space="preserve"> </w:t>
      </w:r>
    </w:p>
    <w:p w14:paraId="7DF1AD1B" w14:textId="77777777" w:rsidR="00357219" w:rsidRDefault="00357219" w:rsidP="00357219">
      <w:pPr>
        <w:contextualSpacing/>
        <w:rPr>
          <w:color w:val="000000"/>
          <w:sz w:val="22"/>
          <w:szCs w:val="22"/>
        </w:rPr>
      </w:pPr>
    </w:p>
    <w:p w14:paraId="3B8AEB9B" w14:textId="59DE6BC1" w:rsidR="00357219" w:rsidRDefault="00357219" w:rsidP="00357219">
      <w:pPr>
        <w:contextualSpacing/>
        <w:rPr>
          <w:b/>
          <w:sz w:val="22"/>
          <w:szCs w:val="22"/>
          <w:lang w:val="en"/>
        </w:rPr>
      </w:pPr>
      <w:r>
        <w:rPr>
          <w:b/>
          <w:sz w:val="22"/>
          <w:szCs w:val="22"/>
          <w:lang w:val="en"/>
        </w:rPr>
        <w:t xml:space="preserve">Cullen:  </w:t>
      </w:r>
      <w:r w:rsidRPr="002E4B31">
        <w:rPr>
          <w:sz w:val="22"/>
          <w:szCs w:val="22"/>
          <w:lang w:val="en"/>
        </w:rPr>
        <w:t>CHOM</w:t>
      </w:r>
      <w:r w:rsidR="00B85C4A">
        <w:rPr>
          <w:sz w:val="22"/>
          <w:szCs w:val="22"/>
          <w:lang w:val="en"/>
        </w:rPr>
        <w:t xml:space="preserve"> (</w:t>
      </w:r>
      <w:hyperlink r:id="rId10" w:history="1">
        <w:r w:rsidR="00B85C4A" w:rsidRPr="00B85C4A">
          <w:rPr>
            <w:rStyle w:val="Hyperlink"/>
            <w:sz w:val="22"/>
            <w:szCs w:val="22"/>
            <w:lang w:val="en"/>
          </w:rPr>
          <w:t>Community Housing of Maine</w:t>
        </w:r>
      </w:hyperlink>
      <w:r w:rsidR="00B85C4A">
        <w:rPr>
          <w:sz w:val="22"/>
          <w:szCs w:val="22"/>
          <w:lang w:val="en"/>
        </w:rPr>
        <w:t>)</w:t>
      </w:r>
      <w:r w:rsidRPr="002E4B31">
        <w:rPr>
          <w:sz w:val="22"/>
          <w:szCs w:val="22"/>
          <w:lang w:val="en"/>
        </w:rPr>
        <w:t xml:space="preserve"> will be moving </w:t>
      </w:r>
      <w:r w:rsidR="00B85C4A">
        <w:rPr>
          <w:sz w:val="22"/>
          <w:szCs w:val="22"/>
          <w:lang w:val="en"/>
        </w:rPr>
        <w:t xml:space="preserve">offices by the end of the summer.  We hope to be </w:t>
      </w:r>
      <w:r w:rsidR="002F1588">
        <w:rPr>
          <w:sz w:val="22"/>
          <w:szCs w:val="22"/>
          <w:lang w:val="en"/>
        </w:rPr>
        <w:t xml:space="preserve">able to host meetings of the Coalition </w:t>
      </w:r>
      <w:r w:rsidR="00B85C4A">
        <w:rPr>
          <w:sz w:val="22"/>
          <w:szCs w:val="22"/>
          <w:lang w:val="en"/>
        </w:rPr>
        <w:t>within a couple of blocks from our current location.  We will lik</w:t>
      </w:r>
      <w:r w:rsidR="003C1E7B">
        <w:rPr>
          <w:sz w:val="22"/>
          <w:szCs w:val="22"/>
          <w:lang w:val="en"/>
        </w:rPr>
        <w:t>ely only be having one or two more</w:t>
      </w:r>
      <w:r w:rsidR="00B85C4A">
        <w:rPr>
          <w:sz w:val="22"/>
          <w:szCs w:val="22"/>
          <w:lang w:val="en"/>
        </w:rPr>
        <w:t xml:space="preserve"> meetings at this location.</w:t>
      </w:r>
      <w:r>
        <w:rPr>
          <w:b/>
          <w:sz w:val="22"/>
          <w:szCs w:val="22"/>
          <w:lang w:val="en"/>
        </w:rPr>
        <w:t xml:space="preserve">  </w:t>
      </w:r>
    </w:p>
    <w:p w14:paraId="5B7D6A74" w14:textId="77777777" w:rsidR="00357219" w:rsidRDefault="00357219" w:rsidP="00357219">
      <w:pPr>
        <w:contextualSpacing/>
        <w:rPr>
          <w:b/>
          <w:sz w:val="22"/>
          <w:szCs w:val="22"/>
          <w:lang w:val="en"/>
        </w:rPr>
      </w:pPr>
    </w:p>
    <w:p w14:paraId="7569D97A" w14:textId="44D8A9F9" w:rsidR="00357219" w:rsidRPr="00B338E1" w:rsidRDefault="00357219" w:rsidP="00357219">
      <w:pPr>
        <w:contextualSpacing/>
        <w:rPr>
          <w:b/>
          <w:bCs/>
          <w:sz w:val="22"/>
          <w:szCs w:val="22"/>
        </w:rPr>
      </w:pPr>
      <w:r w:rsidRPr="00B338E1">
        <w:rPr>
          <w:b/>
          <w:bCs/>
          <w:sz w:val="22"/>
          <w:szCs w:val="22"/>
        </w:rPr>
        <w:t xml:space="preserve">Featured speaker:  </w:t>
      </w:r>
      <w:r w:rsidRPr="003220FD">
        <w:rPr>
          <w:b/>
          <w:bCs/>
          <w:sz w:val="22"/>
          <w:szCs w:val="22"/>
        </w:rPr>
        <w:t>Betsy Hopkins, Director, Department of Labor, Bureau of Rehabilitation Services, Division of Vocational Rehabilitation</w:t>
      </w:r>
      <w:r w:rsidR="006C2D8B">
        <w:rPr>
          <w:b/>
          <w:bCs/>
          <w:sz w:val="22"/>
          <w:szCs w:val="22"/>
        </w:rPr>
        <w:t xml:space="preserve"> (VR)</w:t>
      </w:r>
      <w:r w:rsidR="002F1588">
        <w:rPr>
          <w:b/>
          <w:bCs/>
          <w:sz w:val="22"/>
          <w:szCs w:val="22"/>
        </w:rPr>
        <w:t>.</w:t>
      </w:r>
      <w:r>
        <w:rPr>
          <w:b/>
          <w:bCs/>
          <w:sz w:val="22"/>
          <w:szCs w:val="22"/>
        </w:rPr>
        <w:t xml:space="preserve"> </w:t>
      </w:r>
      <w:hyperlink r:id="rId11" w:history="1">
        <w:r>
          <w:rPr>
            <w:rStyle w:val="Hyperlink"/>
            <w:b/>
            <w:bCs/>
            <w:sz w:val="22"/>
            <w:szCs w:val="22"/>
          </w:rPr>
          <w:t>www.maine.gov/rehab/dvr</w:t>
        </w:r>
      </w:hyperlink>
      <w:r>
        <w:rPr>
          <w:b/>
          <w:bCs/>
          <w:sz w:val="22"/>
          <w:szCs w:val="22"/>
        </w:rPr>
        <w:t xml:space="preserve">.  </w:t>
      </w:r>
      <w:r w:rsidRPr="003220FD">
        <w:rPr>
          <w:b/>
          <w:bCs/>
          <w:sz w:val="22"/>
          <w:szCs w:val="22"/>
        </w:rPr>
        <w:t>Topic:  Workforce Investment and Opportunity Act (WIOA) update and possibilities for Maine.</w:t>
      </w:r>
      <w:r>
        <w:rPr>
          <w:b/>
          <w:bCs/>
          <w:sz w:val="22"/>
          <w:szCs w:val="22"/>
        </w:rPr>
        <w:t xml:space="preserve"> </w:t>
      </w:r>
    </w:p>
    <w:p w14:paraId="78C90864" w14:textId="34FC04D2" w:rsidR="006C2D8B" w:rsidRDefault="006C2D8B" w:rsidP="00357219">
      <w:pPr>
        <w:contextualSpacing/>
        <w:rPr>
          <w:sz w:val="22"/>
          <w:szCs w:val="22"/>
          <w:lang w:val="en"/>
        </w:rPr>
      </w:pPr>
      <w:r w:rsidRPr="006C2D8B">
        <w:rPr>
          <w:b/>
          <w:sz w:val="22"/>
          <w:szCs w:val="22"/>
          <w:lang w:val="en"/>
        </w:rPr>
        <w:t>Cullen:</w:t>
      </w:r>
      <w:r>
        <w:rPr>
          <w:sz w:val="22"/>
          <w:szCs w:val="22"/>
          <w:lang w:val="en"/>
        </w:rPr>
        <w:t xml:space="preserve">  </w:t>
      </w:r>
      <w:r w:rsidR="001633AA">
        <w:rPr>
          <w:sz w:val="22"/>
          <w:szCs w:val="22"/>
          <w:lang w:val="en"/>
        </w:rPr>
        <w:t xml:space="preserve">VR helps individuals </w:t>
      </w:r>
      <w:r w:rsidRPr="0080554B">
        <w:rPr>
          <w:sz w:val="22"/>
          <w:szCs w:val="22"/>
          <w:lang w:val="en"/>
        </w:rPr>
        <w:t xml:space="preserve">engage </w:t>
      </w:r>
      <w:r w:rsidR="001633AA">
        <w:rPr>
          <w:sz w:val="22"/>
          <w:szCs w:val="22"/>
          <w:lang w:val="en"/>
        </w:rPr>
        <w:t xml:space="preserve">in </w:t>
      </w:r>
      <w:r w:rsidRPr="0080554B">
        <w:rPr>
          <w:sz w:val="22"/>
          <w:szCs w:val="22"/>
          <w:lang w:val="en"/>
        </w:rPr>
        <w:t>a full</w:t>
      </w:r>
      <w:r w:rsidR="001633AA">
        <w:rPr>
          <w:sz w:val="22"/>
          <w:szCs w:val="22"/>
          <w:lang w:val="en"/>
        </w:rPr>
        <w:t>,</w:t>
      </w:r>
      <w:r w:rsidRPr="0080554B">
        <w:rPr>
          <w:sz w:val="22"/>
          <w:szCs w:val="22"/>
          <w:lang w:val="en"/>
        </w:rPr>
        <w:t xml:space="preserve"> rich life through employment.  Personally</w:t>
      </w:r>
      <w:r w:rsidR="00E513BF">
        <w:rPr>
          <w:sz w:val="22"/>
          <w:szCs w:val="22"/>
          <w:lang w:val="en"/>
        </w:rPr>
        <w:t>,</w:t>
      </w:r>
      <w:r w:rsidRPr="0080554B">
        <w:rPr>
          <w:sz w:val="22"/>
          <w:szCs w:val="22"/>
          <w:lang w:val="en"/>
        </w:rPr>
        <w:t xml:space="preserve"> </w:t>
      </w:r>
      <w:r w:rsidR="001633AA">
        <w:rPr>
          <w:sz w:val="22"/>
          <w:szCs w:val="22"/>
          <w:lang w:val="en"/>
        </w:rPr>
        <w:t xml:space="preserve">when I think of this topic I think of </w:t>
      </w:r>
      <w:r w:rsidRPr="0080554B">
        <w:rPr>
          <w:sz w:val="22"/>
          <w:szCs w:val="22"/>
          <w:lang w:val="en"/>
        </w:rPr>
        <w:t xml:space="preserve">my son.  </w:t>
      </w:r>
      <w:r w:rsidR="001633AA">
        <w:rPr>
          <w:sz w:val="22"/>
          <w:szCs w:val="22"/>
          <w:lang w:val="en"/>
        </w:rPr>
        <w:t>He is s</w:t>
      </w:r>
      <w:r w:rsidRPr="0080554B">
        <w:rPr>
          <w:sz w:val="22"/>
          <w:szCs w:val="22"/>
          <w:lang w:val="en"/>
        </w:rPr>
        <w:t>tarting to develop transferable skills.  Volunteer</w:t>
      </w:r>
      <w:r w:rsidR="001633AA">
        <w:rPr>
          <w:sz w:val="22"/>
          <w:szCs w:val="22"/>
          <w:lang w:val="en"/>
        </w:rPr>
        <w:t>ing or</w:t>
      </w:r>
      <w:r w:rsidRPr="0080554B">
        <w:rPr>
          <w:sz w:val="22"/>
          <w:szCs w:val="22"/>
          <w:lang w:val="en"/>
        </w:rPr>
        <w:t xml:space="preserve"> employment </w:t>
      </w:r>
      <w:r w:rsidR="001633AA">
        <w:rPr>
          <w:sz w:val="22"/>
          <w:szCs w:val="22"/>
          <w:lang w:val="en"/>
        </w:rPr>
        <w:t xml:space="preserve">helps in terms of </w:t>
      </w:r>
      <w:r w:rsidRPr="0080554B">
        <w:rPr>
          <w:sz w:val="22"/>
          <w:szCs w:val="22"/>
          <w:lang w:val="en"/>
        </w:rPr>
        <w:t xml:space="preserve">connecting with peers </w:t>
      </w:r>
      <w:r w:rsidR="001633AA">
        <w:rPr>
          <w:sz w:val="22"/>
          <w:szCs w:val="22"/>
          <w:lang w:val="en"/>
        </w:rPr>
        <w:t>and others in the community</w:t>
      </w:r>
      <w:r w:rsidRPr="0080554B">
        <w:rPr>
          <w:sz w:val="22"/>
          <w:szCs w:val="22"/>
          <w:lang w:val="en"/>
        </w:rPr>
        <w:t xml:space="preserve">.  </w:t>
      </w:r>
      <w:r w:rsidR="001633AA">
        <w:rPr>
          <w:sz w:val="22"/>
          <w:szCs w:val="22"/>
          <w:lang w:val="en"/>
        </w:rPr>
        <w:t xml:space="preserve">Employment is how I have come to know </w:t>
      </w:r>
      <w:r w:rsidR="00743739">
        <w:rPr>
          <w:sz w:val="22"/>
          <w:szCs w:val="22"/>
          <w:lang w:val="en"/>
        </w:rPr>
        <w:t xml:space="preserve">many of the </w:t>
      </w:r>
      <w:r w:rsidR="001633AA">
        <w:rPr>
          <w:sz w:val="22"/>
          <w:szCs w:val="22"/>
          <w:lang w:val="en"/>
        </w:rPr>
        <w:t>p</w:t>
      </w:r>
      <w:r w:rsidRPr="0080554B">
        <w:rPr>
          <w:sz w:val="22"/>
          <w:szCs w:val="22"/>
          <w:lang w:val="en"/>
        </w:rPr>
        <w:t>eople</w:t>
      </w:r>
      <w:r w:rsidR="00743739">
        <w:rPr>
          <w:sz w:val="22"/>
          <w:szCs w:val="22"/>
          <w:lang w:val="en"/>
        </w:rPr>
        <w:t xml:space="preserve"> in my life</w:t>
      </w:r>
      <w:r w:rsidR="001633AA">
        <w:rPr>
          <w:sz w:val="22"/>
          <w:szCs w:val="22"/>
          <w:lang w:val="en"/>
        </w:rPr>
        <w:t xml:space="preserve"> and I am ho</w:t>
      </w:r>
      <w:r w:rsidRPr="0080554B">
        <w:rPr>
          <w:sz w:val="22"/>
          <w:szCs w:val="22"/>
          <w:lang w:val="en"/>
        </w:rPr>
        <w:t xml:space="preserve">ping the same will be true for my son.  </w:t>
      </w:r>
      <w:r w:rsidR="001633AA">
        <w:rPr>
          <w:sz w:val="22"/>
          <w:szCs w:val="22"/>
          <w:lang w:val="en"/>
        </w:rPr>
        <w:t>This Coalition has discussed services a lot recently.  Other areas of focus include housing and employment.  Betsy is here today to provide an overview of the newly reenacted WIOA and how it relates to Maine and VR.</w:t>
      </w:r>
    </w:p>
    <w:p w14:paraId="5353D3E5" w14:textId="1782F19E" w:rsidR="00357219" w:rsidRDefault="00357219" w:rsidP="00357219">
      <w:pPr>
        <w:contextualSpacing/>
        <w:rPr>
          <w:sz w:val="22"/>
          <w:szCs w:val="22"/>
          <w:lang w:val="en"/>
        </w:rPr>
      </w:pPr>
      <w:r>
        <w:rPr>
          <w:b/>
          <w:sz w:val="22"/>
          <w:szCs w:val="22"/>
          <w:lang w:val="en"/>
        </w:rPr>
        <w:t xml:space="preserve">Betsy Hopkins:  </w:t>
      </w:r>
      <w:r w:rsidRPr="0080554B">
        <w:rPr>
          <w:sz w:val="22"/>
          <w:szCs w:val="22"/>
          <w:lang w:val="en"/>
        </w:rPr>
        <w:t xml:space="preserve">VR works with </w:t>
      </w:r>
      <w:r w:rsidR="006C2D8B">
        <w:rPr>
          <w:sz w:val="22"/>
          <w:szCs w:val="22"/>
          <w:lang w:val="en"/>
        </w:rPr>
        <w:t>individual</w:t>
      </w:r>
      <w:r w:rsidR="001E103E">
        <w:rPr>
          <w:sz w:val="22"/>
          <w:szCs w:val="22"/>
          <w:lang w:val="en"/>
        </w:rPr>
        <w:t>s</w:t>
      </w:r>
      <w:r w:rsidR="006C2D8B">
        <w:rPr>
          <w:sz w:val="22"/>
          <w:szCs w:val="22"/>
          <w:lang w:val="en"/>
        </w:rPr>
        <w:t xml:space="preserve"> with intellectual/developmental disabilities </w:t>
      </w:r>
      <w:r w:rsidRPr="0080554B">
        <w:rPr>
          <w:sz w:val="22"/>
          <w:szCs w:val="22"/>
          <w:lang w:val="en"/>
        </w:rPr>
        <w:t xml:space="preserve">around employment.  </w:t>
      </w:r>
      <w:r w:rsidR="006C2D8B">
        <w:rPr>
          <w:sz w:val="22"/>
          <w:szCs w:val="22"/>
          <w:lang w:val="en"/>
        </w:rPr>
        <w:t>VR is m</w:t>
      </w:r>
      <w:r w:rsidRPr="0080554B">
        <w:rPr>
          <w:sz w:val="22"/>
          <w:szCs w:val="22"/>
          <w:lang w:val="en"/>
        </w:rPr>
        <w:t xml:space="preserve">ostly federally funded, </w:t>
      </w:r>
      <w:r w:rsidR="006C2D8B">
        <w:rPr>
          <w:sz w:val="22"/>
          <w:szCs w:val="22"/>
          <w:lang w:val="en"/>
        </w:rPr>
        <w:t>but also includes partial state funding</w:t>
      </w:r>
      <w:r w:rsidRPr="0080554B">
        <w:rPr>
          <w:sz w:val="22"/>
          <w:szCs w:val="22"/>
          <w:lang w:val="en"/>
        </w:rPr>
        <w:t>.</w:t>
      </w:r>
      <w:r>
        <w:rPr>
          <w:sz w:val="22"/>
          <w:szCs w:val="22"/>
          <w:lang w:val="en"/>
        </w:rPr>
        <w:t xml:space="preserve">  One of the things that</w:t>
      </w:r>
      <w:r w:rsidR="006C2D8B">
        <w:rPr>
          <w:sz w:val="22"/>
          <w:szCs w:val="22"/>
          <w:lang w:val="en"/>
        </w:rPr>
        <w:t xml:space="preserve"> has </w:t>
      </w:r>
      <w:r>
        <w:rPr>
          <w:sz w:val="22"/>
          <w:szCs w:val="22"/>
          <w:lang w:val="en"/>
        </w:rPr>
        <w:t xml:space="preserve">occurred over the past year is the re-enactment of </w:t>
      </w:r>
      <w:hyperlink r:id="rId12" w:history="1">
        <w:r w:rsidR="00B85C4A" w:rsidRPr="006C186A">
          <w:rPr>
            <w:rStyle w:val="Hyperlink"/>
            <w:sz w:val="22"/>
            <w:szCs w:val="22"/>
            <w:lang w:val="en"/>
          </w:rPr>
          <w:t>Workforce Innovation and Opportunity Act</w:t>
        </w:r>
      </w:hyperlink>
      <w:r w:rsidR="00B85C4A">
        <w:rPr>
          <w:sz w:val="22"/>
          <w:szCs w:val="22"/>
          <w:lang w:val="en"/>
        </w:rPr>
        <w:t xml:space="preserve"> (WIOA</w:t>
      </w:r>
      <w:r w:rsidR="006C2D8B">
        <w:rPr>
          <w:sz w:val="22"/>
          <w:szCs w:val="22"/>
          <w:lang w:val="en"/>
        </w:rPr>
        <w:t>).  I am going to g</w:t>
      </w:r>
      <w:r>
        <w:rPr>
          <w:sz w:val="22"/>
          <w:szCs w:val="22"/>
          <w:lang w:val="en"/>
        </w:rPr>
        <w:t xml:space="preserve">o through </w:t>
      </w:r>
      <w:r w:rsidR="006C2D8B">
        <w:rPr>
          <w:sz w:val="22"/>
          <w:szCs w:val="22"/>
          <w:lang w:val="en"/>
        </w:rPr>
        <w:t>the presentation and I am h</w:t>
      </w:r>
      <w:r>
        <w:rPr>
          <w:sz w:val="22"/>
          <w:szCs w:val="22"/>
          <w:lang w:val="en"/>
        </w:rPr>
        <w:t>appy to answer questions after</w:t>
      </w:r>
      <w:r w:rsidR="006C2D8B">
        <w:rPr>
          <w:sz w:val="22"/>
          <w:szCs w:val="22"/>
          <w:lang w:val="en"/>
        </w:rPr>
        <w:t>w</w:t>
      </w:r>
      <w:r>
        <w:rPr>
          <w:sz w:val="22"/>
          <w:szCs w:val="22"/>
          <w:lang w:val="en"/>
        </w:rPr>
        <w:t>ards.</w:t>
      </w:r>
      <w:r w:rsidR="006C2D8B">
        <w:rPr>
          <w:sz w:val="22"/>
          <w:szCs w:val="22"/>
          <w:lang w:val="en"/>
        </w:rPr>
        <w:t xml:space="preserve">  </w:t>
      </w:r>
      <w:r w:rsidR="006B60CF">
        <w:rPr>
          <w:b/>
          <w:sz w:val="22"/>
          <w:szCs w:val="22"/>
          <w:lang w:val="en"/>
        </w:rPr>
        <w:t xml:space="preserve">Begin presentation.  </w:t>
      </w:r>
      <w:hyperlink r:id="rId13" w:history="1">
        <w:r w:rsidR="006B60CF" w:rsidRPr="006B60CF">
          <w:rPr>
            <w:rStyle w:val="Hyperlink"/>
            <w:sz w:val="22"/>
            <w:szCs w:val="22"/>
            <w:lang w:val="en"/>
          </w:rPr>
          <w:t>Click here to view the presentation</w:t>
        </w:r>
        <w:r w:rsidRPr="006B60CF">
          <w:rPr>
            <w:rStyle w:val="Hyperlink"/>
            <w:sz w:val="22"/>
            <w:szCs w:val="22"/>
            <w:lang w:val="en"/>
          </w:rPr>
          <w:t>.</w:t>
        </w:r>
      </w:hyperlink>
    </w:p>
    <w:p w14:paraId="51F4E3DD" w14:textId="77777777" w:rsidR="00357219" w:rsidRDefault="00357219" w:rsidP="00357219">
      <w:pPr>
        <w:contextualSpacing/>
        <w:rPr>
          <w:sz w:val="22"/>
          <w:szCs w:val="22"/>
          <w:lang w:val="en"/>
        </w:rPr>
      </w:pPr>
    </w:p>
    <w:p w14:paraId="3AD66FCD" w14:textId="16B3F301" w:rsidR="005308A2" w:rsidRDefault="006C2D8B" w:rsidP="00357219">
      <w:pPr>
        <w:contextualSpacing/>
        <w:rPr>
          <w:sz w:val="22"/>
          <w:szCs w:val="22"/>
          <w:lang w:val="en"/>
        </w:rPr>
      </w:pPr>
      <w:r>
        <w:rPr>
          <w:b/>
          <w:sz w:val="22"/>
          <w:szCs w:val="22"/>
          <w:lang w:val="en"/>
        </w:rPr>
        <w:t xml:space="preserve">Discussion:  </w:t>
      </w:r>
      <w:r w:rsidRPr="006C2D8B">
        <w:rPr>
          <w:sz w:val="22"/>
          <w:szCs w:val="22"/>
          <w:lang w:val="en"/>
        </w:rPr>
        <w:t>There is a lot</w:t>
      </w:r>
      <w:r w:rsidR="00357219">
        <w:rPr>
          <w:sz w:val="22"/>
          <w:szCs w:val="22"/>
          <w:lang w:val="en"/>
        </w:rPr>
        <w:t xml:space="preserve"> of good w</w:t>
      </w:r>
      <w:r>
        <w:rPr>
          <w:sz w:val="22"/>
          <w:szCs w:val="22"/>
          <w:lang w:val="en"/>
        </w:rPr>
        <w:t xml:space="preserve">ork going on around the state.  There are a lot of great </w:t>
      </w:r>
      <w:r w:rsidR="00357219">
        <w:rPr>
          <w:sz w:val="22"/>
          <w:szCs w:val="22"/>
          <w:lang w:val="en"/>
        </w:rPr>
        <w:t xml:space="preserve">partnerships, </w:t>
      </w:r>
      <w:r>
        <w:rPr>
          <w:sz w:val="22"/>
          <w:szCs w:val="22"/>
          <w:lang w:val="en"/>
        </w:rPr>
        <w:t xml:space="preserve">but there is a lot that also </w:t>
      </w:r>
      <w:r w:rsidR="00357219">
        <w:rPr>
          <w:sz w:val="22"/>
          <w:szCs w:val="22"/>
          <w:lang w:val="en"/>
        </w:rPr>
        <w:t>need</w:t>
      </w:r>
      <w:r>
        <w:rPr>
          <w:sz w:val="22"/>
          <w:szCs w:val="22"/>
          <w:lang w:val="en"/>
        </w:rPr>
        <w:t>s</w:t>
      </w:r>
      <w:r w:rsidR="00357219">
        <w:rPr>
          <w:sz w:val="22"/>
          <w:szCs w:val="22"/>
          <w:lang w:val="en"/>
        </w:rPr>
        <w:t xml:space="preserve"> to improve.  </w:t>
      </w:r>
      <w:r w:rsidR="001E103E">
        <w:rPr>
          <w:sz w:val="22"/>
          <w:szCs w:val="22"/>
          <w:lang w:val="en"/>
        </w:rPr>
        <w:t>This law should help with that</w:t>
      </w:r>
      <w:r w:rsidR="00743739">
        <w:rPr>
          <w:sz w:val="22"/>
          <w:szCs w:val="22"/>
          <w:lang w:val="en"/>
        </w:rPr>
        <w:t>,</w:t>
      </w:r>
      <w:r w:rsidR="001E103E">
        <w:rPr>
          <w:sz w:val="22"/>
          <w:szCs w:val="22"/>
          <w:lang w:val="en"/>
        </w:rPr>
        <w:t xml:space="preserve"> and it will </w:t>
      </w:r>
      <w:r>
        <w:rPr>
          <w:sz w:val="22"/>
          <w:szCs w:val="22"/>
          <w:lang w:val="en"/>
        </w:rPr>
        <w:t xml:space="preserve">assist with consistency and eliminating silos.  </w:t>
      </w:r>
    </w:p>
    <w:p w14:paraId="4F8BCF22" w14:textId="77777777" w:rsidR="005308A2" w:rsidRDefault="005308A2" w:rsidP="00357219">
      <w:pPr>
        <w:contextualSpacing/>
        <w:rPr>
          <w:sz w:val="22"/>
          <w:szCs w:val="22"/>
          <w:lang w:val="en"/>
        </w:rPr>
      </w:pPr>
    </w:p>
    <w:p w14:paraId="41962604" w14:textId="51D32D00" w:rsidR="00124EAF" w:rsidRDefault="006C2D8B" w:rsidP="00357219">
      <w:pPr>
        <w:contextualSpacing/>
        <w:rPr>
          <w:sz w:val="22"/>
          <w:szCs w:val="22"/>
          <w:lang w:val="en"/>
        </w:rPr>
      </w:pPr>
      <w:r>
        <w:rPr>
          <w:sz w:val="22"/>
          <w:szCs w:val="22"/>
          <w:lang w:val="en"/>
        </w:rPr>
        <w:t>It was stated that with WIOA it might be a good time to revisit the regional councils on transition.  SMACT (</w:t>
      </w:r>
      <w:hyperlink r:id="rId14" w:history="1">
        <w:r w:rsidRPr="006C2D8B">
          <w:rPr>
            <w:rStyle w:val="Hyperlink"/>
            <w:sz w:val="22"/>
            <w:szCs w:val="22"/>
            <w:lang w:val="en"/>
          </w:rPr>
          <w:t>Southern Maine Advisory Council on Transition</w:t>
        </w:r>
      </w:hyperlink>
      <w:r>
        <w:rPr>
          <w:sz w:val="22"/>
          <w:szCs w:val="22"/>
          <w:lang w:val="en"/>
        </w:rPr>
        <w:t xml:space="preserve">) has remained active and it has been beneficial.  Betsy stated this is something to consider.  They have been </w:t>
      </w:r>
      <w:r w:rsidR="00357219">
        <w:rPr>
          <w:sz w:val="22"/>
          <w:szCs w:val="22"/>
          <w:lang w:val="en"/>
        </w:rPr>
        <w:t xml:space="preserve">taking a close look at how </w:t>
      </w:r>
      <w:r w:rsidR="005308A2">
        <w:rPr>
          <w:sz w:val="22"/>
          <w:szCs w:val="22"/>
          <w:lang w:val="en"/>
        </w:rPr>
        <w:t xml:space="preserve">they have been </w:t>
      </w:r>
      <w:r w:rsidR="00357219">
        <w:rPr>
          <w:sz w:val="22"/>
          <w:szCs w:val="22"/>
          <w:lang w:val="en"/>
        </w:rPr>
        <w:t>provid</w:t>
      </w:r>
      <w:r w:rsidR="005308A2">
        <w:rPr>
          <w:sz w:val="22"/>
          <w:szCs w:val="22"/>
          <w:lang w:val="en"/>
        </w:rPr>
        <w:t xml:space="preserve">ing services overall in Maine.  WIOA </w:t>
      </w:r>
      <w:r w:rsidR="00357219">
        <w:rPr>
          <w:sz w:val="22"/>
          <w:szCs w:val="22"/>
          <w:lang w:val="en"/>
        </w:rPr>
        <w:t xml:space="preserve">doesn’t </w:t>
      </w:r>
      <w:r w:rsidR="005308A2">
        <w:rPr>
          <w:sz w:val="22"/>
          <w:szCs w:val="22"/>
          <w:lang w:val="en"/>
        </w:rPr>
        <w:t xml:space="preserve">provide </w:t>
      </w:r>
      <w:r w:rsidR="00357219">
        <w:rPr>
          <w:sz w:val="22"/>
          <w:szCs w:val="22"/>
          <w:lang w:val="en"/>
        </w:rPr>
        <w:t xml:space="preserve">any extra funding.  </w:t>
      </w:r>
      <w:r w:rsidR="005308A2">
        <w:rPr>
          <w:sz w:val="22"/>
          <w:szCs w:val="22"/>
          <w:lang w:val="en"/>
        </w:rPr>
        <w:t>They are shifting resources and evaluating how they’re doing work to be as efficient and effective as possible.  Adding 14 to 16 year olds will add approximate</w:t>
      </w:r>
      <w:r w:rsidR="00E513BF">
        <w:rPr>
          <w:sz w:val="22"/>
          <w:szCs w:val="22"/>
          <w:lang w:val="en"/>
        </w:rPr>
        <w:t>ly an additional 2,000 people, on top of the approximate</w:t>
      </w:r>
      <w:r w:rsidR="005308A2">
        <w:rPr>
          <w:sz w:val="22"/>
          <w:szCs w:val="22"/>
          <w:lang w:val="en"/>
        </w:rPr>
        <w:t xml:space="preserve"> 9,000 they are already serving.  </w:t>
      </w:r>
    </w:p>
    <w:p w14:paraId="383D390D" w14:textId="77777777" w:rsidR="00124EAF" w:rsidRDefault="00124EAF" w:rsidP="00357219">
      <w:pPr>
        <w:contextualSpacing/>
        <w:rPr>
          <w:sz w:val="22"/>
          <w:szCs w:val="22"/>
          <w:lang w:val="en"/>
        </w:rPr>
      </w:pPr>
    </w:p>
    <w:p w14:paraId="1FC27A25" w14:textId="066AC122" w:rsidR="00856A23" w:rsidRDefault="00124EAF" w:rsidP="00357219">
      <w:pPr>
        <w:contextualSpacing/>
        <w:rPr>
          <w:sz w:val="22"/>
          <w:szCs w:val="22"/>
          <w:lang w:val="en"/>
        </w:rPr>
      </w:pPr>
      <w:r>
        <w:rPr>
          <w:sz w:val="22"/>
          <w:szCs w:val="22"/>
          <w:lang w:val="en"/>
        </w:rPr>
        <w:t xml:space="preserve">It was asked whether </w:t>
      </w:r>
      <w:r w:rsidR="00F804AD">
        <w:rPr>
          <w:sz w:val="22"/>
          <w:szCs w:val="22"/>
          <w:lang w:val="en"/>
        </w:rPr>
        <w:t xml:space="preserve">VR in schools is individual or in a group setting, and how early it starts.  With the WIOA it starts at age 14, but they are still trying to figure out how it will play out in schools.  </w:t>
      </w:r>
      <w:r w:rsidR="00357219">
        <w:rPr>
          <w:sz w:val="22"/>
          <w:szCs w:val="22"/>
          <w:lang w:val="en"/>
        </w:rPr>
        <w:t xml:space="preserve">If all of a sudden 14 year olds entered the VR program it would be very difficult.  </w:t>
      </w:r>
      <w:r w:rsidR="00F804AD">
        <w:rPr>
          <w:sz w:val="22"/>
          <w:szCs w:val="22"/>
          <w:lang w:val="en"/>
        </w:rPr>
        <w:t>They are hoping to have a plan in place by September.  It was stated that schools, day programs, and the VR all appear to be disjointed</w:t>
      </w:r>
      <w:r w:rsidR="00856A23">
        <w:rPr>
          <w:sz w:val="22"/>
          <w:szCs w:val="22"/>
          <w:lang w:val="en"/>
        </w:rPr>
        <w:t xml:space="preserve">.  </w:t>
      </w:r>
      <w:r w:rsidR="00743739">
        <w:rPr>
          <w:sz w:val="22"/>
          <w:szCs w:val="22"/>
          <w:lang w:val="en"/>
        </w:rPr>
        <w:t xml:space="preserve">Betsy </w:t>
      </w:r>
      <w:r w:rsidR="002F1588">
        <w:rPr>
          <w:sz w:val="22"/>
          <w:szCs w:val="22"/>
          <w:lang w:val="en"/>
        </w:rPr>
        <w:t>noted</w:t>
      </w:r>
      <w:r w:rsidR="00743739">
        <w:rPr>
          <w:sz w:val="22"/>
          <w:szCs w:val="22"/>
          <w:lang w:val="en"/>
        </w:rPr>
        <w:t xml:space="preserve"> that </w:t>
      </w:r>
      <w:r w:rsidR="00357219">
        <w:rPr>
          <w:sz w:val="22"/>
          <w:szCs w:val="22"/>
          <w:lang w:val="en"/>
        </w:rPr>
        <w:t>Libby Stone Sterling</w:t>
      </w:r>
      <w:r w:rsidR="00E513BF">
        <w:rPr>
          <w:sz w:val="22"/>
          <w:szCs w:val="22"/>
          <w:lang w:val="en"/>
        </w:rPr>
        <w:t>, Assistant</w:t>
      </w:r>
      <w:r w:rsidR="00E03D07">
        <w:rPr>
          <w:sz w:val="22"/>
          <w:szCs w:val="22"/>
          <w:lang w:val="en"/>
        </w:rPr>
        <w:t xml:space="preserve"> Director of VR,</w:t>
      </w:r>
      <w:r w:rsidR="00357219">
        <w:rPr>
          <w:sz w:val="22"/>
          <w:szCs w:val="22"/>
          <w:lang w:val="en"/>
        </w:rPr>
        <w:t xml:space="preserve"> has </w:t>
      </w:r>
      <w:r w:rsidR="00E03D07">
        <w:rPr>
          <w:sz w:val="22"/>
          <w:szCs w:val="22"/>
          <w:lang w:val="en"/>
        </w:rPr>
        <w:t>presented to this group previously.  She is an expert on transition and is</w:t>
      </w:r>
      <w:r w:rsidR="00357219">
        <w:rPr>
          <w:sz w:val="22"/>
          <w:szCs w:val="22"/>
          <w:lang w:val="en"/>
        </w:rPr>
        <w:t xml:space="preserve"> heavily involved in training for </w:t>
      </w:r>
      <w:r w:rsidR="00F804AD">
        <w:rPr>
          <w:sz w:val="22"/>
          <w:szCs w:val="22"/>
          <w:lang w:val="en"/>
        </w:rPr>
        <w:t>MADSEC (</w:t>
      </w:r>
      <w:hyperlink r:id="rId15" w:history="1">
        <w:r w:rsidR="00F804AD" w:rsidRPr="00F804AD">
          <w:rPr>
            <w:rStyle w:val="Hyperlink"/>
            <w:sz w:val="22"/>
            <w:szCs w:val="22"/>
            <w:lang w:val="en"/>
          </w:rPr>
          <w:t>Maine Administration of Services for Children with Disabilities</w:t>
        </w:r>
      </w:hyperlink>
      <w:r w:rsidR="00F804AD">
        <w:rPr>
          <w:sz w:val="22"/>
          <w:szCs w:val="22"/>
          <w:lang w:val="en"/>
        </w:rPr>
        <w:t>)</w:t>
      </w:r>
      <w:r w:rsidR="00E03D07">
        <w:rPr>
          <w:sz w:val="22"/>
          <w:szCs w:val="22"/>
          <w:lang w:val="en"/>
        </w:rPr>
        <w:t xml:space="preserve"> and involved in their work</w:t>
      </w:r>
      <w:r w:rsidR="00856A23">
        <w:rPr>
          <w:sz w:val="22"/>
          <w:szCs w:val="22"/>
          <w:lang w:val="en"/>
        </w:rPr>
        <w:t>.  W</w:t>
      </w:r>
      <w:r w:rsidR="00357219">
        <w:rPr>
          <w:sz w:val="22"/>
          <w:szCs w:val="22"/>
          <w:lang w:val="en"/>
        </w:rPr>
        <w:t xml:space="preserve">ork </w:t>
      </w:r>
      <w:r w:rsidR="00856A23">
        <w:rPr>
          <w:sz w:val="22"/>
          <w:szCs w:val="22"/>
          <w:lang w:val="en"/>
        </w:rPr>
        <w:t xml:space="preserve">is </w:t>
      </w:r>
      <w:r w:rsidR="00357219">
        <w:rPr>
          <w:sz w:val="22"/>
          <w:szCs w:val="22"/>
          <w:lang w:val="en"/>
        </w:rPr>
        <w:t>oc</w:t>
      </w:r>
      <w:r w:rsidR="00856A23">
        <w:rPr>
          <w:sz w:val="22"/>
          <w:szCs w:val="22"/>
          <w:lang w:val="en"/>
        </w:rPr>
        <w:t xml:space="preserve">curring now so everyone is </w:t>
      </w:r>
      <w:r w:rsidR="00357219">
        <w:rPr>
          <w:sz w:val="22"/>
          <w:szCs w:val="22"/>
          <w:lang w:val="en"/>
        </w:rPr>
        <w:t xml:space="preserve">ready for the fall.  </w:t>
      </w:r>
      <w:r w:rsidR="00E03D07">
        <w:rPr>
          <w:sz w:val="22"/>
          <w:szCs w:val="22"/>
          <w:lang w:val="en"/>
        </w:rPr>
        <w:t xml:space="preserve">Trainings are occurring all over the state </w:t>
      </w:r>
      <w:r w:rsidR="00357219">
        <w:rPr>
          <w:sz w:val="22"/>
          <w:szCs w:val="22"/>
          <w:lang w:val="en"/>
        </w:rPr>
        <w:t xml:space="preserve">with VR counselors.  </w:t>
      </w:r>
      <w:r w:rsidR="00E03D07">
        <w:rPr>
          <w:sz w:val="22"/>
          <w:szCs w:val="22"/>
          <w:lang w:val="en"/>
        </w:rPr>
        <w:t xml:space="preserve">VR is working closely with </w:t>
      </w:r>
      <w:r w:rsidR="00357219">
        <w:rPr>
          <w:sz w:val="22"/>
          <w:szCs w:val="22"/>
          <w:lang w:val="en"/>
        </w:rPr>
        <w:t>DHHS</w:t>
      </w:r>
      <w:r w:rsidR="00E513BF">
        <w:rPr>
          <w:sz w:val="22"/>
          <w:szCs w:val="22"/>
          <w:lang w:val="en"/>
        </w:rPr>
        <w:t xml:space="preserve"> as well</w:t>
      </w:r>
      <w:r w:rsidR="00357219">
        <w:rPr>
          <w:sz w:val="22"/>
          <w:szCs w:val="22"/>
          <w:lang w:val="en"/>
        </w:rPr>
        <w:t xml:space="preserve">.  Lisa Sturtevant has </w:t>
      </w:r>
      <w:r w:rsidR="00856A23">
        <w:rPr>
          <w:sz w:val="22"/>
          <w:szCs w:val="22"/>
          <w:lang w:val="en"/>
        </w:rPr>
        <w:t xml:space="preserve">also previously presented to this group.  She is working closely with VR to ensure that </w:t>
      </w:r>
      <w:r w:rsidR="00357219">
        <w:rPr>
          <w:sz w:val="22"/>
          <w:szCs w:val="22"/>
          <w:lang w:val="en"/>
        </w:rPr>
        <w:t>programs are working well</w:t>
      </w:r>
      <w:r w:rsidR="00856A23">
        <w:rPr>
          <w:sz w:val="22"/>
          <w:szCs w:val="22"/>
          <w:lang w:val="en"/>
        </w:rPr>
        <w:t xml:space="preserve">. </w:t>
      </w:r>
      <w:r w:rsidR="00357219">
        <w:rPr>
          <w:sz w:val="22"/>
          <w:szCs w:val="22"/>
          <w:lang w:val="en"/>
        </w:rPr>
        <w:t xml:space="preserve"> </w:t>
      </w:r>
    </w:p>
    <w:p w14:paraId="02D4AFCB" w14:textId="77777777" w:rsidR="00856A23" w:rsidRDefault="00856A23" w:rsidP="00357219">
      <w:pPr>
        <w:contextualSpacing/>
        <w:rPr>
          <w:sz w:val="22"/>
          <w:szCs w:val="22"/>
          <w:lang w:val="en"/>
        </w:rPr>
      </w:pPr>
    </w:p>
    <w:p w14:paraId="3468A3C3" w14:textId="3A6329D9" w:rsidR="001C75A0" w:rsidRDefault="00856A23" w:rsidP="00357219">
      <w:pPr>
        <w:contextualSpacing/>
        <w:rPr>
          <w:sz w:val="22"/>
          <w:szCs w:val="22"/>
          <w:lang w:val="en"/>
        </w:rPr>
      </w:pPr>
      <w:r>
        <w:rPr>
          <w:sz w:val="22"/>
          <w:szCs w:val="22"/>
          <w:lang w:val="en"/>
        </w:rPr>
        <w:lastRenderedPageBreak/>
        <w:t>There was discussion regarding engaging kids so that they don’t become disengaged once they graduate.</w:t>
      </w:r>
      <w:r w:rsidR="001C75A0">
        <w:rPr>
          <w:sz w:val="22"/>
          <w:szCs w:val="22"/>
          <w:lang w:val="en"/>
        </w:rPr>
        <w:t xml:space="preserve">  The group discussed s</w:t>
      </w:r>
      <w:r w:rsidR="00357219">
        <w:rPr>
          <w:sz w:val="22"/>
          <w:szCs w:val="22"/>
          <w:lang w:val="en"/>
        </w:rPr>
        <w:t>ummer employment opportunities</w:t>
      </w:r>
      <w:r w:rsidR="001C75A0">
        <w:rPr>
          <w:sz w:val="22"/>
          <w:szCs w:val="22"/>
          <w:lang w:val="en"/>
        </w:rPr>
        <w:t xml:space="preserve">.  </w:t>
      </w:r>
      <w:r w:rsidR="00743739">
        <w:rPr>
          <w:sz w:val="22"/>
          <w:szCs w:val="22"/>
          <w:lang w:val="en"/>
        </w:rPr>
        <w:t>Betsy replied that s</w:t>
      </w:r>
      <w:r w:rsidR="00357219">
        <w:rPr>
          <w:sz w:val="22"/>
          <w:szCs w:val="22"/>
          <w:lang w:val="en"/>
        </w:rPr>
        <w:t xml:space="preserve">ome summer work will be done within </w:t>
      </w:r>
      <w:r w:rsidR="001C75A0">
        <w:rPr>
          <w:sz w:val="22"/>
          <w:szCs w:val="22"/>
          <w:lang w:val="en"/>
        </w:rPr>
        <w:t xml:space="preserve">the </w:t>
      </w:r>
      <w:r w:rsidR="00357219">
        <w:rPr>
          <w:sz w:val="22"/>
          <w:szCs w:val="22"/>
          <w:lang w:val="en"/>
        </w:rPr>
        <w:t xml:space="preserve">existing </w:t>
      </w:r>
      <w:r w:rsidR="001C75A0">
        <w:rPr>
          <w:sz w:val="22"/>
          <w:szCs w:val="22"/>
          <w:lang w:val="en"/>
        </w:rPr>
        <w:t xml:space="preserve">VR </w:t>
      </w:r>
      <w:r w:rsidR="00357219">
        <w:rPr>
          <w:sz w:val="22"/>
          <w:szCs w:val="22"/>
          <w:lang w:val="en"/>
        </w:rPr>
        <w:t xml:space="preserve">structure, </w:t>
      </w:r>
      <w:r w:rsidR="001C75A0">
        <w:rPr>
          <w:sz w:val="22"/>
          <w:szCs w:val="22"/>
          <w:lang w:val="en"/>
        </w:rPr>
        <w:t xml:space="preserve">and they are beginning </w:t>
      </w:r>
      <w:r w:rsidR="00E513BF">
        <w:rPr>
          <w:sz w:val="22"/>
          <w:szCs w:val="22"/>
          <w:lang w:val="en"/>
        </w:rPr>
        <w:t>discussions</w:t>
      </w:r>
      <w:r w:rsidR="001C75A0">
        <w:rPr>
          <w:sz w:val="22"/>
          <w:szCs w:val="22"/>
          <w:lang w:val="en"/>
        </w:rPr>
        <w:t xml:space="preserve"> with</w:t>
      </w:r>
      <w:r w:rsidR="00357219">
        <w:rPr>
          <w:sz w:val="22"/>
          <w:szCs w:val="22"/>
          <w:lang w:val="en"/>
        </w:rPr>
        <w:t xml:space="preserve"> other agencies to increase that.  </w:t>
      </w:r>
      <w:r w:rsidR="001C75A0">
        <w:rPr>
          <w:sz w:val="22"/>
          <w:szCs w:val="22"/>
          <w:lang w:val="en"/>
        </w:rPr>
        <w:t xml:space="preserve">They are hoping to amplify that </w:t>
      </w:r>
      <w:r w:rsidR="00357219">
        <w:rPr>
          <w:sz w:val="22"/>
          <w:szCs w:val="22"/>
          <w:lang w:val="en"/>
        </w:rPr>
        <w:t xml:space="preserve">for next summer.  </w:t>
      </w:r>
    </w:p>
    <w:p w14:paraId="2D5F3F58" w14:textId="77777777" w:rsidR="001C75A0" w:rsidRDefault="001C75A0" w:rsidP="00357219">
      <w:pPr>
        <w:contextualSpacing/>
        <w:rPr>
          <w:sz w:val="22"/>
          <w:szCs w:val="22"/>
          <w:lang w:val="en"/>
        </w:rPr>
      </w:pPr>
    </w:p>
    <w:p w14:paraId="3A0DD2BC" w14:textId="6CE0B46B" w:rsidR="009808E9" w:rsidRDefault="00B2112A" w:rsidP="00357219">
      <w:pPr>
        <w:contextualSpacing/>
        <w:rPr>
          <w:sz w:val="22"/>
          <w:szCs w:val="22"/>
          <w:lang w:val="en"/>
        </w:rPr>
      </w:pPr>
      <w:r>
        <w:rPr>
          <w:sz w:val="22"/>
          <w:szCs w:val="22"/>
          <w:lang w:val="en"/>
        </w:rPr>
        <w:t xml:space="preserve">There was a discussion about whether the Department of Labor (DOL) or the Department of Education (DOE) have any opportunities for technical assistance (TA) with these changes.  </w:t>
      </w:r>
      <w:r w:rsidR="00357219">
        <w:rPr>
          <w:sz w:val="22"/>
          <w:szCs w:val="22"/>
          <w:lang w:val="en"/>
        </w:rPr>
        <w:t xml:space="preserve">In Maine VR is within </w:t>
      </w:r>
      <w:hyperlink r:id="rId16" w:history="1">
        <w:r w:rsidR="00357219" w:rsidRPr="00B2112A">
          <w:rPr>
            <w:rStyle w:val="Hyperlink"/>
            <w:sz w:val="22"/>
            <w:szCs w:val="22"/>
            <w:lang w:val="en"/>
          </w:rPr>
          <w:t>Maine DOL</w:t>
        </w:r>
      </w:hyperlink>
      <w:r w:rsidR="00357219">
        <w:rPr>
          <w:sz w:val="22"/>
          <w:szCs w:val="22"/>
          <w:lang w:val="en"/>
        </w:rPr>
        <w:t xml:space="preserve">, </w:t>
      </w:r>
      <w:r>
        <w:rPr>
          <w:sz w:val="22"/>
          <w:szCs w:val="22"/>
          <w:lang w:val="en"/>
        </w:rPr>
        <w:t xml:space="preserve">however on the federal level VR is under the </w:t>
      </w:r>
      <w:hyperlink r:id="rId17" w:history="1">
        <w:r w:rsidRPr="00B2112A">
          <w:rPr>
            <w:rStyle w:val="Hyperlink"/>
            <w:sz w:val="22"/>
            <w:szCs w:val="22"/>
            <w:lang w:val="en"/>
          </w:rPr>
          <w:t xml:space="preserve">US </w:t>
        </w:r>
        <w:r w:rsidR="00357219" w:rsidRPr="00B2112A">
          <w:rPr>
            <w:rStyle w:val="Hyperlink"/>
            <w:sz w:val="22"/>
            <w:szCs w:val="22"/>
            <w:lang w:val="en"/>
          </w:rPr>
          <w:t>DOE</w:t>
        </w:r>
      </w:hyperlink>
      <w:r w:rsidR="00357219">
        <w:rPr>
          <w:sz w:val="22"/>
          <w:szCs w:val="22"/>
          <w:lang w:val="en"/>
        </w:rPr>
        <w:t xml:space="preserve">.  </w:t>
      </w:r>
      <w:r w:rsidR="009808E9">
        <w:rPr>
          <w:sz w:val="22"/>
          <w:szCs w:val="22"/>
          <w:lang w:val="en"/>
        </w:rPr>
        <w:t xml:space="preserve">There have been some grant opportunities to provide TA to states, some of which have just been awarded </w:t>
      </w:r>
      <w:r w:rsidR="00357219">
        <w:rPr>
          <w:sz w:val="22"/>
          <w:szCs w:val="22"/>
          <w:lang w:val="en"/>
        </w:rPr>
        <w:t xml:space="preserve">within the past couple of months.  </w:t>
      </w:r>
      <w:r w:rsidR="009808E9">
        <w:rPr>
          <w:sz w:val="22"/>
          <w:szCs w:val="22"/>
          <w:lang w:val="en"/>
        </w:rPr>
        <w:t>Staff have been attending conferences and having conversations with states that already have functional models.  For example, the Progressive Employment model</w:t>
      </w:r>
      <w:r w:rsidR="00E513BF">
        <w:rPr>
          <w:sz w:val="22"/>
          <w:szCs w:val="22"/>
          <w:lang w:val="en"/>
        </w:rPr>
        <w:t xml:space="preserve"> </w:t>
      </w:r>
      <w:r w:rsidR="009808E9">
        <w:rPr>
          <w:sz w:val="22"/>
          <w:szCs w:val="22"/>
          <w:lang w:val="en"/>
        </w:rPr>
        <w:t xml:space="preserve">has been extremely successful in Vermont.  </w:t>
      </w:r>
    </w:p>
    <w:p w14:paraId="3F5A3FE0" w14:textId="77777777" w:rsidR="009808E9" w:rsidRDefault="009808E9" w:rsidP="00357219">
      <w:pPr>
        <w:contextualSpacing/>
        <w:rPr>
          <w:sz w:val="22"/>
          <w:szCs w:val="22"/>
          <w:lang w:val="en"/>
        </w:rPr>
      </w:pPr>
    </w:p>
    <w:p w14:paraId="04515C74" w14:textId="77777777" w:rsidR="00982C3A" w:rsidRDefault="00982C3A" w:rsidP="00357219">
      <w:pPr>
        <w:contextualSpacing/>
        <w:rPr>
          <w:sz w:val="22"/>
          <w:szCs w:val="22"/>
          <w:lang w:val="en"/>
        </w:rPr>
      </w:pPr>
      <w:r>
        <w:rPr>
          <w:sz w:val="22"/>
          <w:szCs w:val="22"/>
          <w:lang w:val="en"/>
        </w:rPr>
        <w:t>There was a discussion about j</w:t>
      </w:r>
      <w:r w:rsidR="00357219">
        <w:rPr>
          <w:sz w:val="22"/>
          <w:szCs w:val="22"/>
          <w:lang w:val="en"/>
        </w:rPr>
        <w:t xml:space="preserve">ob development </w:t>
      </w:r>
      <w:r>
        <w:rPr>
          <w:sz w:val="22"/>
          <w:szCs w:val="22"/>
          <w:lang w:val="en"/>
        </w:rPr>
        <w:t>along with</w:t>
      </w:r>
      <w:r w:rsidR="00357219">
        <w:rPr>
          <w:sz w:val="22"/>
          <w:szCs w:val="22"/>
          <w:lang w:val="en"/>
        </w:rPr>
        <w:t xml:space="preserve"> skilled job coaching </w:t>
      </w:r>
      <w:r>
        <w:rPr>
          <w:sz w:val="22"/>
          <w:szCs w:val="22"/>
          <w:lang w:val="en"/>
        </w:rPr>
        <w:t xml:space="preserve">and how they are both essential to having successful relationships with employers.  </w:t>
      </w:r>
      <w:r w:rsidR="00357219">
        <w:rPr>
          <w:sz w:val="22"/>
          <w:szCs w:val="22"/>
          <w:lang w:val="en"/>
        </w:rPr>
        <w:t xml:space="preserve">There are some great things happening with </w:t>
      </w:r>
      <w:r w:rsidR="00363F27">
        <w:rPr>
          <w:sz w:val="22"/>
          <w:szCs w:val="22"/>
          <w:lang w:val="en"/>
        </w:rPr>
        <w:t>capacity</w:t>
      </w:r>
      <w:r w:rsidR="00357219">
        <w:rPr>
          <w:sz w:val="22"/>
          <w:szCs w:val="22"/>
          <w:lang w:val="en"/>
        </w:rPr>
        <w:t xml:space="preserve"> building within the provider community right now.  </w:t>
      </w:r>
      <w:r>
        <w:rPr>
          <w:sz w:val="22"/>
          <w:szCs w:val="22"/>
          <w:lang w:val="en"/>
        </w:rPr>
        <w:t xml:space="preserve">There are </w:t>
      </w:r>
      <w:r w:rsidR="00357219">
        <w:rPr>
          <w:sz w:val="22"/>
          <w:szCs w:val="22"/>
          <w:lang w:val="en"/>
        </w:rPr>
        <w:t>some excellent providers in the state</w:t>
      </w:r>
      <w:r>
        <w:rPr>
          <w:sz w:val="22"/>
          <w:szCs w:val="22"/>
          <w:lang w:val="en"/>
        </w:rPr>
        <w:t xml:space="preserve">, which is wonderful.  </w:t>
      </w:r>
    </w:p>
    <w:p w14:paraId="40548D15" w14:textId="77777777" w:rsidR="00982C3A" w:rsidRDefault="00982C3A" w:rsidP="00357219">
      <w:pPr>
        <w:contextualSpacing/>
        <w:rPr>
          <w:sz w:val="22"/>
          <w:szCs w:val="22"/>
          <w:lang w:val="en"/>
        </w:rPr>
      </w:pPr>
    </w:p>
    <w:p w14:paraId="52ED22B5" w14:textId="431499BC" w:rsidR="00357219" w:rsidRDefault="00982C3A" w:rsidP="00357219">
      <w:pPr>
        <w:contextualSpacing/>
        <w:rPr>
          <w:sz w:val="22"/>
          <w:szCs w:val="22"/>
          <w:lang w:val="en"/>
        </w:rPr>
      </w:pPr>
      <w:r>
        <w:rPr>
          <w:sz w:val="22"/>
          <w:szCs w:val="22"/>
          <w:lang w:val="en"/>
        </w:rPr>
        <w:t xml:space="preserve">It was asked whether WIOA </w:t>
      </w:r>
      <w:r w:rsidR="00357219">
        <w:rPr>
          <w:sz w:val="22"/>
          <w:szCs w:val="22"/>
          <w:lang w:val="en"/>
        </w:rPr>
        <w:t>authorize</w:t>
      </w:r>
      <w:r>
        <w:rPr>
          <w:sz w:val="22"/>
          <w:szCs w:val="22"/>
          <w:lang w:val="en"/>
        </w:rPr>
        <w:t>s</w:t>
      </w:r>
      <w:r w:rsidR="00357219">
        <w:rPr>
          <w:sz w:val="22"/>
          <w:szCs w:val="22"/>
          <w:lang w:val="en"/>
        </w:rPr>
        <w:t xml:space="preserve"> VR </w:t>
      </w:r>
      <w:r>
        <w:rPr>
          <w:sz w:val="22"/>
          <w:szCs w:val="22"/>
          <w:lang w:val="en"/>
        </w:rPr>
        <w:t>to draw down funds to pay for staff job support.</w:t>
      </w:r>
      <w:r w:rsidR="00357219">
        <w:rPr>
          <w:sz w:val="22"/>
          <w:szCs w:val="22"/>
          <w:lang w:val="en"/>
        </w:rPr>
        <w:t xml:space="preserve">  </w:t>
      </w:r>
      <w:r w:rsidR="00F54101">
        <w:rPr>
          <w:sz w:val="22"/>
          <w:szCs w:val="22"/>
          <w:lang w:val="en"/>
        </w:rPr>
        <w:t>VR already has jo</w:t>
      </w:r>
      <w:r w:rsidR="00357219">
        <w:rPr>
          <w:sz w:val="22"/>
          <w:szCs w:val="22"/>
          <w:lang w:val="en"/>
        </w:rPr>
        <w:t>b coach</w:t>
      </w:r>
      <w:r w:rsidR="00F54101">
        <w:rPr>
          <w:sz w:val="22"/>
          <w:szCs w:val="22"/>
          <w:lang w:val="en"/>
        </w:rPr>
        <w:t>es</w:t>
      </w:r>
      <w:r w:rsidR="00357219">
        <w:rPr>
          <w:sz w:val="22"/>
          <w:szCs w:val="22"/>
          <w:lang w:val="en"/>
        </w:rPr>
        <w:t xml:space="preserve"> on site</w:t>
      </w:r>
      <w:r w:rsidR="00F54101">
        <w:rPr>
          <w:sz w:val="22"/>
          <w:szCs w:val="22"/>
          <w:lang w:val="en"/>
        </w:rPr>
        <w:t xml:space="preserve">, WIOA does not provide additional funds for this.  The </w:t>
      </w:r>
      <w:r w:rsidR="00357219">
        <w:rPr>
          <w:sz w:val="22"/>
          <w:szCs w:val="22"/>
          <w:lang w:val="en"/>
        </w:rPr>
        <w:t xml:space="preserve">VR program </w:t>
      </w:r>
      <w:r w:rsidR="00F54101">
        <w:rPr>
          <w:sz w:val="22"/>
          <w:szCs w:val="22"/>
          <w:lang w:val="en"/>
        </w:rPr>
        <w:t xml:space="preserve">is </w:t>
      </w:r>
      <w:r w:rsidR="00357219">
        <w:rPr>
          <w:sz w:val="22"/>
          <w:szCs w:val="22"/>
          <w:lang w:val="en"/>
        </w:rPr>
        <w:t xml:space="preserve">still considered </w:t>
      </w:r>
      <w:r w:rsidR="00F54101">
        <w:rPr>
          <w:sz w:val="22"/>
          <w:szCs w:val="22"/>
          <w:lang w:val="en"/>
        </w:rPr>
        <w:t xml:space="preserve">a </w:t>
      </w:r>
      <w:r w:rsidR="00357219">
        <w:rPr>
          <w:sz w:val="22"/>
          <w:szCs w:val="22"/>
          <w:lang w:val="en"/>
        </w:rPr>
        <w:t>time-</w:t>
      </w:r>
      <w:r w:rsidR="00F54101">
        <w:rPr>
          <w:sz w:val="22"/>
          <w:szCs w:val="22"/>
          <w:lang w:val="en"/>
        </w:rPr>
        <w:t>limited program, so VR is trying to d</w:t>
      </w:r>
      <w:r w:rsidR="00357219">
        <w:rPr>
          <w:sz w:val="22"/>
          <w:szCs w:val="22"/>
          <w:lang w:val="en"/>
        </w:rPr>
        <w:t xml:space="preserve">ovetail and work </w:t>
      </w:r>
      <w:r w:rsidR="00743739">
        <w:rPr>
          <w:sz w:val="22"/>
          <w:szCs w:val="22"/>
          <w:lang w:val="en"/>
        </w:rPr>
        <w:t>more closely</w:t>
      </w:r>
      <w:r w:rsidR="00357219">
        <w:rPr>
          <w:sz w:val="22"/>
          <w:szCs w:val="22"/>
          <w:lang w:val="en"/>
        </w:rPr>
        <w:t xml:space="preserve"> with the </w:t>
      </w:r>
      <w:r w:rsidR="00F54101">
        <w:rPr>
          <w:sz w:val="22"/>
          <w:szCs w:val="22"/>
          <w:lang w:val="en"/>
        </w:rPr>
        <w:t xml:space="preserve">waiver services being provided for a long-term plan.  The group discussed the </w:t>
      </w:r>
      <w:r w:rsidR="00357219">
        <w:rPr>
          <w:sz w:val="22"/>
          <w:szCs w:val="22"/>
          <w:lang w:val="en"/>
        </w:rPr>
        <w:t>independent living program</w:t>
      </w:r>
      <w:r w:rsidR="00F54101">
        <w:rPr>
          <w:sz w:val="22"/>
          <w:szCs w:val="22"/>
          <w:lang w:val="en"/>
        </w:rPr>
        <w:t xml:space="preserve">, now run by </w:t>
      </w:r>
      <w:hyperlink r:id="rId18" w:history="1">
        <w:r w:rsidR="00F54101" w:rsidRPr="00F54101">
          <w:rPr>
            <w:rStyle w:val="Hyperlink"/>
            <w:sz w:val="22"/>
            <w:szCs w:val="22"/>
            <w:lang w:val="en"/>
          </w:rPr>
          <w:t>Alpha One</w:t>
        </w:r>
      </w:hyperlink>
      <w:r w:rsidR="00F54101">
        <w:rPr>
          <w:sz w:val="22"/>
          <w:szCs w:val="22"/>
          <w:lang w:val="en"/>
        </w:rPr>
        <w:t xml:space="preserve">, which allows </w:t>
      </w:r>
      <w:r w:rsidR="00357219">
        <w:rPr>
          <w:sz w:val="22"/>
          <w:szCs w:val="22"/>
          <w:lang w:val="en"/>
        </w:rPr>
        <w:t>for one-time expenses to inc</w:t>
      </w:r>
      <w:r w:rsidR="00F54101">
        <w:rPr>
          <w:sz w:val="22"/>
          <w:szCs w:val="22"/>
          <w:lang w:val="en"/>
        </w:rPr>
        <w:t xml:space="preserve">rease community interaction.  </w:t>
      </w:r>
    </w:p>
    <w:p w14:paraId="6E596A38" w14:textId="77777777" w:rsidR="00357219" w:rsidRDefault="00357219" w:rsidP="00357219">
      <w:pPr>
        <w:contextualSpacing/>
        <w:rPr>
          <w:sz w:val="22"/>
          <w:szCs w:val="22"/>
          <w:lang w:val="en"/>
        </w:rPr>
      </w:pPr>
    </w:p>
    <w:p w14:paraId="774CD8D5" w14:textId="6E48D3AE" w:rsidR="00357219" w:rsidRDefault="0014689D" w:rsidP="00357219">
      <w:pPr>
        <w:contextualSpacing/>
        <w:rPr>
          <w:sz w:val="22"/>
          <w:szCs w:val="22"/>
          <w:lang w:val="en"/>
        </w:rPr>
      </w:pPr>
      <w:r>
        <w:rPr>
          <w:sz w:val="22"/>
          <w:szCs w:val="22"/>
          <w:lang w:val="en"/>
        </w:rPr>
        <w:t xml:space="preserve">There was discussion regarding the performance standards included in WIOA.  </w:t>
      </w:r>
      <w:r w:rsidR="00743739">
        <w:rPr>
          <w:sz w:val="22"/>
          <w:szCs w:val="22"/>
          <w:lang w:val="en"/>
        </w:rPr>
        <w:t>Betsy mentioned that t</w:t>
      </w:r>
      <w:r w:rsidR="00357219">
        <w:rPr>
          <w:sz w:val="22"/>
          <w:szCs w:val="22"/>
          <w:lang w:val="en"/>
        </w:rPr>
        <w:t>here is going to be a national standard.  Meeting</w:t>
      </w:r>
      <w:r>
        <w:rPr>
          <w:sz w:val="22"/>
          <w:szCs w:val="22"/>
          <w:lang w:val="en"/>
        </w:rPr>
        <w:t xml:space="preserve">s are occurring now </w:t>
      </w:r>
      <w:r w:rsidR="00357219">
        <w:rPr>
          <w:sz w:val="22"/>
          <w:szCs w:val="22"/>
          <w:lang w:val="en"/>
        </w:rPr>
        <w:t>within the state</w:t>
      </w:r>
      <w:r>
        <w:rPr>
          <w:sz w:val="22"/>
          <w:szCs w:val="22"/>
          <w:lang w:val="en"/>
        </w:rPr>
        <w:t xml:space="preserve"> regarding state standards.  VR exits will be monitored and tracked.</w:t>
      </w:r>
    </w:p>
    <w:p w14:paraId="5A275232" w14:textId="77777777" w:rsidR="00357219" w:rsidRDefault="00357219" w:rsidP="00357219">
      <w:pPr>
        <w:contextualSpacing/>
        <w:rPr>
          <w:sz w:val="22"/>
          <w:szCs w:val="22"/>
          <w:lang w:val="en"/>
        </w:rPr>
      </w:pPr>
    </w:p>
    <w:p w14:paraId="31893AE1" w14:textId="745D0320" w:rsidR="00357219" w:rsidRDefault="0014689D" w:rsidP="00357219">
      <w:pPr>
        <w:contextualSpacing/>
        <w:rPr>
          <w:sz w:val="22"/>
          <w:szCs w:val="22"/>
          <w:lang w:val="en"/>
        </w:rPr>
      </w:pPr>
      <w:r>
        <w:rPr>
          <w:sz w:val="22"/>
          <w:szCs w:val="22"/>
          <w:lang w:val="en"/>
        </w:rPr>
        <w:t xml:space="preserve">The group discussed the need to define what it means to be “successfully employed.”  </w:t>
      </w:r>
      <w:r w:rsidR="00357219">
        <w:rPr>
          <w:sz w:val="22"/>
          <w:szCs w:val="22"/>
          <w:lang w:val="en"/>
        </w:rPr>
        <w:t xml:space="preserve">Some </w:t>
      </w:r>
      <w:r>
        <w:rPr>
          <w:sz w:val="22"/>
          <w:szCs w:val="22"/>
          <w:lang w:val="en"/>
        </w:rPr>
        <w:t xml:space="preserve">individuals </w:t>
      </w:r>
      <w:r w:rsidR="00357219">
        <w:rPr>
          <w:sz w:val="22"/>
          <w:szCs w:val="22"/>
          <w:lang w:val="en"/>
        </w:rPr>
        <w:t xml:space="preserve">have gone through the </w:t>
      </w:r>
      <w:r>
        <w:rPr>
          <w:sz w:val="22"/>
          <w:szCs w:val="22"/>
          <w:lang w:val="en"/>
        </w:rPr>
        <w:t>program</w:t>
      </w:r>
      <w:r w:rsidR="00357219">
        <w:rPr>
          <w:sz w:val="22"/>
          <w:szCs w:val="22"/>
          <w:lang w:val="en"/>
        </w:rPr>
        <w:t xml:space="preserve"> and </w:t>
      </w:r>
      <w:r>
        <w:rPr>
          <w:sz w:val="22"/>
          <w:szCs w:val="22"/>
          <w:lang w:val="en"/>
        </w:rPr>
        <w:t>attained</w:t>
      </w:r>
      <w:r w:rsidR="00E513BF">
        <w:rPr>
          <w:sz w:val="22"/>
          <w:szCs w:val="22"/>
          <w:lang w:val="en"/>
        </w:rPr>
        <w:t xml:space="preserve"> a job for only one</w:t>
      </w:r>
      <w:r w:rsidR="00357219">
        <w:rPr>
          <w:sz w:val="22"/>
          <w:szCs w:val="22"/>
          <w:lang w:val="en"/>
        </w:rPr>
        <w:t xml:space="preserve"> hour per week.  </w:t>
      </w:r>
      <w:r>
        <w:rPr>
          <w:sz w:val="22"/>
          <w:szCs w:val="22"/>
          <w:lang w:val="en"/>
        </w:rPr>
        <w:t xml:space="preserve">Should this be considered successfully employed?  It was stated that </w:t>
      </w:r>
      <w:r w:rsidR="00E513BF">
        <w:rPr>
          <w:sz w:val="22"/>
          <w:szCs w:val="22"/>
          <w:lang w:val="en"/>
        </w:rPr>
        <w:t>one</w:t>
      </w:r>
      <w:r>
        <w:rPr>
          <w:sz w:val="22"/>
          <w:szCs w:val="22"/>
          <w:lang w:val="en"/>
        </w:rPr>
        <w:t xml:space="preserve"> hour each week isn’t enough </w:t>
      </w:r>
      <w:r w:rsidR="00357219">
        <w:rPr>
          <w:sz w:val="22"/>
          <w:szCs w:val="22"/>
          <w:lang w:val="en"/>
        </w:rPr>
        <w:t>experience to make those connections</w:t>
      </w:r>
      <w:r>
        <w:rPr>
          <w:sz w:val="22"/>
          <w:szCs w:val="22"/>
          <w:lang w:val="en"/>
        </w:rPr>
        <w:t xml:space="preserve"> </w:t>
      </w:r>
      <w:r w:rsidR="00357219">
        <w:rPr>
          <w:sz w:val="22"/>
          <w:szCs w:val="22"/>
          <w:lang w:val="en"/>
        </w:rPr>
        <w:t>and be able to g</w:t>
      </w:r>
      <w:r>
        <w:rPr>
          <w:sz w:val="22"/>
          <w:szCs w:val="22"/>
          <w:lang w:val="en"/>
        </w:rPr>
        <w:t xml:space="preserve">row within that job or career.  This could be a good experience to build upon, but it should not be the end-all.  </w:t>
      </w:r>
      <w:r w:rsidR="00743739">
        <w:rPr>
          <w:sz w:val="22"/>
          <w:szCs w:val="22"/>
          <w:lang w:val="en"/>
        </w:rPr>
        <w:t>Betsy commented that t</w:t>
      </w:r>
      <w:r w:rsidR="00357219">
        <w:rPr>
          <w:sz w:val="22"/>
          <w:szCs w:val="22"/>
          <w:lang w:val="en"/>
        </w:rPr>
        <w:t>he law does not define what s</w:t>
      </w:r>
      <w:r>
        <w:rPr>
          <w:sz w:val="22"/>
          <w:szCs w:val="22"/>
          <w:lang w:val="en"/>
        </w:rPr>
        <w:t>uccessful employment looks like, though s</w:t>
      </w:r>
      <w:r w:rsidR="00357219">
        <w:rPr>
          <w:sz w:val="22"/>
          <w:szCs w:val="22"/>
          <w:lang w:val="en"/>
        </w:rPr>
        <w:t xml:space="preserve">ome states </w:t>
      </w:r>
      <w:r>
        <w:rPr>
          <w:sz w:val="22"/>
          <w:szCs w:val="22"/>
          <w:lang w:val="en"/>
        </w:rPr>
        <w:t xml:space="preserve">have </w:t>
      </w:r>
      <w:r w:rsidR="00E513BF">
        <w:rPr>
          <w:sz w:val="22"/>
          <w:szCs w:val="22"/>
          <w:lang w:val="en"/>
        </w:rPr>
        <w:t xml:space="preserve">individually </w:t>
      </w:r>
      <w:r w:rsidR="00357219">
        <w:rPr>
          <w:sz w:val="22"/>
          <w:szCs w:val="22"/>
          <w:lang w:val="en"/>
        </w:rPr>
        <w:t>define</w:t>
      </w:r>
      <w:r>
        <w:rPr>
          <w:sz w:val="22"/>
          <w:szCs w:val="22"/>
          <w:lang w:val="en"/>
        </w:rPr>
        <w:t>d this.  Maine hasn’t defin</w:t>
      </w:r>
      <w:r w:rsidR="004F0D06">
        <w:rPr>
          <w:sz w:val="22"/>
          <w:szCs w:val="22"/>
          <w:lang w:val="en"/>
        </w:rPr>
        <w:t>ed successful employment yet; t</w:t>
      </w:r>
      <w:r>
        <w:rPr>
          <w:sz w:val="22"/>
          <w:szCs w:val="22"/>
          <w:lang w:val="en"/>
        </w:rPr>
        <w:t>his may be something to think about for future legislation.</w:t>
      </w:r>
    </w:p>
    <w:p w14:paraId="78A4A719" w14:textId="77777777" w:rsidR="00357219" w:rsidRDefault="00357219" w:rsidP="00357219">
      <w:pPr>
        <w:contextualSpacing/>
        <w:rPr>
          <w:sz w:val="22"/>
          <w:szCs w:val="22"/>
          <w:lang w:val="en"/>
        </w:rPr>
      </w:pPr>
    </w:p>
    <w:p w14:paraId="5FAB505C" w14:textId="0FEFFE44" w:rsidR="00357219" w:rsidRDefault="0014689D" w:rsidP="00357219">
      <w:pPr>
        <w:contextualSpacing/>
        <w:rPr>
          <w:sz w:val="22"/>
          <w:szCs w:val="22"/>
          <w:lang w:val="en"/>
        </w:rPr>
      </w:pPr>
      <w:r>
        <w:rPr>
          <w:sz w:val="22"/>
          <w:szCs w:val="22"/>
          <w:lang w:val="en"/>
        </w:rPr>
        <w:t xml:space="preserve">There was discussion regarding a lack of evidence-based reading programs in schools, insufficient reading instruction, and reading levels and their correlation to employability.  Betsy stated that employability doesn’t necessarily tie into certain reading levels.  There are </w:t>
      </w:r>
      <w:r w:rsidR="00357219">
        <w:rPr>
          <w:sz w:val="22"/>
          <w:szCs w:val="22"/>
          <w:lang w:val="en"/>
        </w:rPr>
        <w:t xml:space="preserve">a lot of examples of individuals who do not read at all </w:t>
      </w:r>
      <w:r w:rsidR="00E513BF">
        <w:rPr>
          <w:sz w:val="22"/>
          <w:szCs w:val="22"/>
          <w:lang w:val="en"/>
        </w:rPr>
        <w:t>who</w:t>
      </w:r>
      <w:r w:rsidR="00357219">
        <w:rPr>
          <w:sz w:val="22"/>
          <w:szCs w:val="22"/>
          <w:lang w:val="en"/>
        </w:rPr>
        <w:t xml:space="preserve"> are successfully employed.  </w:t>
      </w:r>
      <w:r>
        <w:rPr>
          <w:sz w:val="22"/>
          <w:szCs w:val="22"/>
          <w:lang w:val="en"/>
        </w:rPr>
        <w:t xml:space="preserve">This is not to say that </w:t>
      </w:r>
      <w:r w:rsidR="00357219">
        <w:rPr>
          <w:sz w:val="22"/>
          <w:szCs w:val="22"/>
          <w:lang w:val="en"/>
        </w:rPr>
        <w:t xml:space="preserve">you shouldn’t fight as much as you can to get all the education </w:t>
      </w:r>
      <w:r w:rsidR="00743739">
        <w:rPr>
          <w:sz w:val="22"/>
          <w:szCs w:val="22"/>
          <w:lang w:val="en"/>
        </w:rPr>
        <w:t xml:space="preserve">your child </w:t>
      </w:r>
      <w:r>
        <w:rPr>
          <w:sz w:val="22"/>
          <w:szCs w:val="22"/>
          <w:lang w:val="en"/>
        </w:rPr>
        <w:t>need</w:t>
      </w:r>
      <w:r w:rsidR="00743739">
        <w:rPr>
          <w:sz w:val="22"/>
          <w:szCs w:val="22"/>
          <w:lang w:val="en"/>
        </w:rPr>
        <w:t>s</w:t>
      </w:r>
      <w:r w:rsidR="00357219">
        <w:rPr>
          <w:sz w:val="22"/>
          <w:szCs w:val="22"/>
          <w:lang w:val="en"/>
        </w:rPr>
        <w:t>, but employment opportunities</w:t>
      </w:r>
      <w:r>
        <w:rPr>
          <w:sz w:val="22"/>
          <w:szCs w:val="22"/>
          <w:lang w:val="en"/>
        </w:rPr>
        <w:t xml:space="preserve"> should involve exploration of</w:t>
      </w:r>
      <w:r w:rsidR="00357219">
        <w:rPr>
          <w:sz w:val="22"/>
          <w:szCs w:val="22"/>
          <w:lang w:val="en"/>
        </w:rPr>
        <w:t xml:space="preserve"> skills, interests, </w:t>
      </w:r>
      <w:r>
        <w:rPr>
          <w:sz w:val="22"/>
          <w:szCs w:val="22"/>
          <w:lang w:val="en"/>
        </w:rPr>
        <w:t xml:space="preserve">and </w:t>
      </w:r>
      <w:r w:rsidR="00357219">
        <w:rPr>
          <w:sz w:val="22"/>
          <w:szCs w:val="22"/>
          <w:lang w:val="en"/>
        </w:rPr>
        <w:t>abilit</w:t>
      </w:r>
      <w:r w:rsidR="00DD31D7">
        <w:rPr>
          <w:sz w:val="22"/>
          <w:szCs w:val="22"/>
          <w:lang w:val="en"/>
        </w:rPr>
        <w:t>ies versus what the person cannot</w:t>
      </w:r>
      <w:r w:rsidR="00357219">
        <w:rPr>
          <w:sz w:val="22"/>
          <w:szCs w:val="22"/>
          <w:lang w:val="en"/>
        </w:rPr>
        <w:t xml:space="preserve"> do.  </w:t>
      </w:r>
      <w:r>
        <w:rPr>
          <w:sz w:val="22"/>
          <w:szCs w:val="22"/>
          <w:lang w:val="en"/>
        </w:rPr>
        <w:t xml:space="preserve">Regarding work readiness, individuals need to be met where they are, but the expectations should remain high.  Thinking about </w:t>
      </w:r>
      <w:r w:rsidR="00357219">
        <w:rPr>
          <w:sz w:val="22"/>
          <w:szCs w:val="22"/>
          <w:lang w:val="en"/>
        </w:rPr>
        <w:t xml:space="preserve">schools and </w:t>
      </w:r>
      <w:r>
        <w:rPr>
          <w:sz w:val="22"/>
          <w:szCs w:val="22"/>
          <w:lang w:val="en"/>
        </w:rPr>
        <w:t xml:space="preserve">the </w:t>
      </w:r>
      <w:r w:rsidR="00357219">
        <w:rPr>
          <w:sz w:val="22"/>
          <w:szCs w:val="22"/>
          <w:lang w:val="en"/>
        </w:rPr>
        <w:t xml:space="preserve">work </w:t>
      </w:r>
      <w:r>
        <w:rPr>
          <w:sz w:val="22"/>
          <w:szCs w:val="22"/>
          <w:lang w:val="en"/>
        </w:rPr>
        <w:t>around employment</w:t>
      </w:r>
      <w:r w:rsidR="00743739">
        <w:rPr>
          <w:sz w:val="22"/>
          <w:szCs w:val="22"/>
          <w:lang w:val="en"/>
        </w:rPr>
        <w:t>,</w:t>
      </w:r>
      <w:r>
        <w:rPr>
          <w:sz w:val="22"/>
          <w:szCs w:val="22"/>
          <w:lang w:val="en"/>
        </w:rPr>
        <w:t xml:space="preserve"> the </w:t>
      </w:r>
      <w:r w:rsidR="00357219">
        <w:rPr>
          <w:sz w:val="22"/>
          <w:szCs w:val="22"/>
          <w:lang w:val="en"/>
        </w:rPr>
        <w:t xml:space="preserve">expectations </w:t>
      </w:r>
      <w:r>
        <w:rPr>
          <w:sz w:val="22"/>
          <w:szCs w:val="22"/>
          <w:lang w:val="en"/>
        </w:rPr>
        <w:t xml:space="preserve">often aren’t </w:t>
      </w:r>
      <w:r w:rsidR="00357219">
        <w:rPr>
          <w:sz w:val="22"/>
          <w:szCs w:val="22"/>
          <w:lang w:val="en"/>
        </w:rPr>
        <w:t>high enough.  Expectations of person w</w:t>
      </w:r>
      <w:r>
        <w:rPr>
          <w:sz w:val="22"/>
          <w:szCs w:val="22"/>
          <w:lang w:val="en"/>
        </w:rPr>
        <w:t>ith ID/DD can include educational benchmarks</w:t>
      </w:r>
      <w:r w:rsidR="00357219">
        <w:rPr>
          <w:sz w:val="22"/>
          <w:szCs w:val="22"/>
          <w:lang w:val="en"/>
        </w:rPr>
        <w:t xml:space="preserve">.  </w:t>
      </w:r>
      <w:r>
        <w:rPr>
          <w:sz w:val="22"/>
          <w:szCs w:val="22"/>
          <w:lang w:val="en"/>
        </w:rPr>
        <w:t xml:space="preserve">It was suggested that it might be beneficial for individuals with ID/DD to have the opportunity to virtually preview employment environments.  Individuals would have an understanding of what the working environment looks like </w:t>
      </w:r>
      <w:r w:rsidR="00357219">
        <w:rPr>
          <w:sz w:val="22"/>
          <w:szCs w:val="22"/>
          <w:lang w:val="en"/>
        </w:rPr>
        <w:t>before they’re there.</w:t>
      </w:r>
      <w:r>
        <w:rPr>
          <w:sz w:val="22"/>
          <w:szCs w:val="22"/>
          <w:lang w:val="en"/>
        </w:rPr>
        <w:t xml:space="preserve">  The group thought this was a wonderful idea, and many stated that promotional videos similar in nature may already be available on </w:t>
      </w:r>
      <w:hyperlink r:id="rId19" w:history="1">
        <w:r w:rsidRPr="0014689D">
          <w:rPr>
            <w:rStyle w:val="Hyperlink"/>
            <w:sz w:val="22"/>
            <w:szCs w:val="22"/>
            <w:lang w:val="en"/>
          </w:rPr>
          <w:t>YouTube</w:t>
        </w:r>
      </w:hyperlink>
      <w:r>
        <w:rPr>
          <w:sz w:val="22"/>
          <w:szCs w:val="22"/>
          <w:lang w:val="en"/>
        </w:rPr>
        <w:t>.</w:t>
      </w:r>
    </w:p>
    <w:p w14:paraId="4A36B103" w14:textId="77777777" w:rsidR="00357219" w:rsidRDefault="00357219" w:rsidP="00357219">
      <w:pPr>
        <w:contextualSpacing/>
        <w:rPr>
          <w:sz w:val="22"/>
          <w:szCs w:val="22"/>
          <w:lang w:val="en"/>
        </w:rPr>
      </w:pPr>
    </w:p>
    <w:p w14:paraId="2F31A6E5" w14:textId="2BAD88BD" w:rsidR="00357219" w:rsidRDefault="00C32D61" w:rsidP="00357219">
      <w:pPr>
        <w:contextualSpacing/>
        <w:rPr>
          <w:sz w:val="22"/>
          <w:szCs w:val="22"/>
          <w:lang w:val="en"/>
        </w:rPr>
      </w:pPr>
      <w:r>
        <w:rPr>
          <w:sz w:val="22"/>
          <w:szCs w:val="22"/>
          <w:lang w:val="en"/>
        </w:rPr>
        <w:t>The group discussed the need for VR to thoroughly understand</w:t>
      </w:r>
      <w:r w:rsidR="00357219">
        <w:rPr>
          <w:sz w:val="22"/>
          <w:szCs w:val="22"/>
          <w:lang w:val="en"/>
        </w:rPr>
        <w:t xml:space="preserve"> a person’s </w:t>
      </w:r>
      <w:r w:rsidR="00363F27">
        <w:rPr>
          <w:sz w:val="22"/>
          <w:szCs w:val="22"/>
          <w:lang w:val="en"/>
        </w:rPr>
        <w:t>diagnosis</w:t>
      </w:r>
      <w:r w:rsidR="004F0D06">
        <w:rPr>
          <w:sz w:val="22"/>
          <w:szCs w:val="22"/>
          <w:lang w:val="en"/>
        </w:rPr>
        <w:t>,</w:t>
      </w:r>
      <w:r w:rsidR="00357219">
        <w:rPr>
          <w:sz w:val="22"/>
          <w:szCs w:val="22"/>
          <w:lang w:val="en"/>
        </w:rPr>
        <w:t xml:space="preserve"> what barriers might look like</w:t>
      </w:r>
      <w:r w:rsidR="004F0D06">
        <w:rPr>
          <w:sz w:val="22"/>
          <w:szCs w:val="22"/>
          <w:lang w:val="en"/>
        </w:rPr>
        <w:t>,</w:t>
      </w:r>
      <w:r w:rsidR="00942842">
        <w:rPr>
          <w:sz w:val="22"/>
          <w:szCs w:val="22"/>
          <w:lang w:val="en"/>
        </w:rPr>
        <w:t xml:space="preserve"> and how the disability might manifest itself on a certain job site.  </w:t>
      </w:r>
      <w:r w:rsidR="00C27E03">
        <w:rPr>
          <w:sz w:val="22"/>
          <w:szCs w:val="22"/>
          <w:lang w:val="en"/>
        </w:rPr>
        <w:t xml:space="preserve">There are online resources including </w:t>
      </w:r>
      <w:r w:rsidR="00357219">
        <w:rPr>
          <w:sz w:val="22"/>
          <w:szCs w:val="22"/>
          <w:lang w:val="en"/>
        </w:rPr>
        <w:t xml:space="preserve">modules to support professional training that could really help someone in VR </w:t>
      </w:r>
      <w:r w:rsidR="00C27E03">
        <w:rPr>
          <w:sz w:val="22"/>
          <w:szCs w:val="22"/>
          <w:lang w:val="en"/>
        </w:rPr>
        <w:t xml:space="preserve">in </w:t>
      </w:r>
      <w:r w:rsidR="00357219">
        <w:rPr>
          <w:sz w:val="22"/>
          <w:szCs w:val="22"/>
          <w:lang w:val="en"/>
        </w:rPr>
        <w:t xml:space="preserve">understanding </w:t>
      </w:r>
      <w:r w:rsidR="00C27E03">
        <w:rPr>
          <w:sz w:val="22"/>
          <w:szCs w:val="22"/>
          <w:lang w:val="en"/>
        </w:rPr>
        <w:t xml:space="preserve">behaviors, how to interpret them, and how to react.  </w:t>
      </w:r>
      <w:r w:rsidR="00357219">
        <w:rPr>
          <w:sz w:val="22"/>
          <w:szCs w:val="22"/>
          <w:lang w:val="en"/>
        </w:rPr>
        <w:t>Employer</w:t>
      </w:r>
      <w:r w:rsidR="00C27E03">
        <w:rPr>
          <w:sz w:val="22"/>
          <w:szCs w:val="22"/>
          <w:lang w:val="en"/>
        </w:rPr>
        <w:t>s</w:t>
      </w:r>
      <w:r w:rsidR="00357219">
        <w:rPr>
          <w:sz w:val="22"/>
          <w:szCs w:val="22"/>
          <w:lang w:val="en"/>
        </w:rPr>
        <w:t xml:space="preserve"> and staff on site</w:t>
      </w:r>
      <w:r w:rsidR="00C27E03">
        <w:rPr>
          <w:sz w:val="22"/>
          <w:szCs w:val="22"/>
          <w:lang w:val="en"/>
        </w:rPr>
        <w:t xml:space="preserve"> should </w:t>
      </w:r>
      <w:r w:rsidR="00357219">
        <w:rPr>
          <w:sz w:val="22"/>
          <w:szCs w:val="22"/>
          <w:lang w:val="en"/>
        </w:rPr>
        <w:t xml:space="preserve">also have this information.  </w:t>
      </w:r>
    </w:p>
    <w:p w14:paraId="1EDC5AC3" w14:textId="77777777" w:rsidR="00C27E03" w:rsidRDefault="00C27E03" w:rsidP="00357219">
      <w:pPr>
        <w:contextualSpacing/>
        <w:rPr>
          <w:sz w:val="22"/>
          <w:szCs w:val="22"/>
          <w:lang w:val="en"/>
        </w:rPr>
      </w:pPr>
    </w:p>
    <w:p w14:paraId="0692ADD4" w14:textId="1997BF91" w:rsidR="00357219" w:rsidRDefault="00357219" w:rsidP="00357219">
      <w:pPr>
        <w:contextualSpacing/>
        <w:rPr>
          <w:sz w:val="22"/>
          <w:szCs w:val="22"/>
          <w:lang w:val="en"/>
        </w:rPr>
      </w:pPr>
      <w:r w:rsidRPr="001633AA">
        <w:rPr>
          <w:b/>
          <w:sz w:val="22"/>
          <w:szCs w:val="22"/>
          <w:lang w:val="en"/>
        </w:rPr>
        <w:t>Cullen:</w:t>
      </w:r>
      <w:r w:rsidRPr="001633AA">
        <w:rPr>
          <w:sz w:val="22"/>
          <w:szCs w:val="22"/>
          <w:lang w:val="en"/>
        </w:rPr>
        <w:t xml:space="preserve">  </w:t>
      </w:r>
      <w:r w:rsidR="001633AA" w:rsidRPr="001633AA">
        <w:rPr>
          <w:sz w:val="22"/>
          <w:szCs w:val="22"/>
          <w:lang w:val="en"/>
        </w:rPr>
        <w:t>Throughout this discussion many have m</w:t>
      </w:r>
      <w:r w:rsidRPr="001633AA">
        <w:rPr>
          <w:sz w:val="22"/>
          <w:szCs w:val="22"/>
          <w:lang w:val="en"/>
        </w:rPr>
        <w:t xml:space="preserve">entioned people who have presented </w:t>
      </w:r>
      <w:r w:rsidR="001633AA" w:rsidRPr="001633AA">
        <w:rPr>
          <w:sz w:val="22"/>
          <w:szCs w:val="22"/>
          <w:lang w:val="en"/>
        </w:rPr>
        <w:t>to this group</w:t>
      </w:r>
      <w:r w:rsidRPr="001633AA">
        <w:rPr>
          <w:sz w:val="22"/>
          <w:szCs w:val="22"/>
          <w:lang w:val="en"/>
        </w:rPr>
        <w:t xml:space="preserve">.  </w:t>
      </w:r>
      <w:r w:rsidR="001633AA" w:rsidRPr="001633AA">
        <w:rPr>
          <w:sz w:val="22"/>
          <w:szCs w:val="22"/>
          <w:lang w:val="en"/>
        </w:rPr>
        <w:t>A subcommittee of t</w:t>
      </w:r>
      <w:r w:rsidRPr="001633AA">
        <w:rPr>
          <w:sz w:val="22"/>
          <w:szCs w:val="22"/>
          <w:lang w:val="en"/>
        </w:rPr>
        <w:t>his group</w:t>
      </w:r>
      <w:r w:rsidR="001633AA" w:rsidRPr="001633AA">
        <w:rPr>
          <w:sz w:val="22"/>
          <w:szCs w:val="22"/>
          <w:lang w:val="en"/>
        </w:rPr>
        <w:t xml:space="preserve">, which included VR, </w:t>
      </w:r>
      <w:r w:rsidRPr="001633AA">
        <w:rPr>
          <w:sz w:val="22"/>
          <w:szCs w:val="22"/>
          <w:lang w:val="en"/>
        </w:rPr>
        <w:t>creat</w:t>
      </w:r>
      <w:r w:rsidR="001633AA" w:rsidRPr="001633AA">
        <w:rPr>
          <w:sz w:val="22"/>
          <w:szCs w:val="22"/>
          <w:lang w:val="en"/>
        </w:rPr>
        <w:t>ed</w:t>
      </w:r>
      <w:r w:rsidRPr="001633AA">
        <w:rPr>
          <w:sz w:val="22"/>
          <w:szCs w:val="22"/>
          <w:lang w:val="en"/>
        </w:rPr>
        <w:t xml:space="preserve"> a Blueprint for Effective Transition</w:t>
      </w:r>
      <w:r w:rsidR="001633AA" w:rsidRPr="001633AA">
        <w:rPr>
          <w:sz w:val="22"/>
          <w:szCs w:val="22"/>
          <w:lang w:val="en"/>
        </w:rPr>
        <w:t xml:space="preserve">.  There is a lot </w:t>
      </w:r>
      <w:r w:rsidRPr="001633AA">
        <w:rPr>
          <w:sz w:val="22"/>
          <w:szCs w:val="22"/>
          <w:lang w:val="en"/>
        </w:rPr>
        <w:t xml:space="preserve">in the </w:t>
      </w:r>
      <w:r w:rsidR="001633AA" w:rsidRPr="001633AA">
        <w:rPr>
          <w:sz w:val="22"/>
          <w:szCs w:val="22"/>
          <w:lang w:val="en"/>
        </w:rPr>
        <w:t>WIOA that dovetails with our work:  Having d</w:t>
      </w:r>
      <w:r w:rsidRPr="001633AA">
        <w:rPr>
          <w:sz w:val="22"/>
          <w:szCs w:val="22"/>
          <w:lang w:val="en"/>
        </w:rPr>
        <w:t>ifferent parts of state governmen</w:t>
      </w:r>
      <w:r w:rsidR="001633AA" w:rsidRPr="001633AA">
        <w:rPr>
          <w:sz w:val="22"/>
          <w:szCs w:val="22"/>
          <w:lang w:val="en"/>
        </w:rPr>
        <w:t xml:space="preserve">t </w:t>
      </w:r>
      <w:r w:rsidRPr="001633AA">
        <w:rPr>
          <w:sz w:val="22"/>
          <w:szCs w:val="22"/>
          <w:lang w:val="en"/>
        </w:rPr>
        <w:t>working together</w:t>
      </w:r>
      <w:r w:rsidR="00822F27">
        <w:rPr>
          <w:sz w:val="22"/>
          <w:szCs w:val="22"/>
          <w:lang w:val="en"/>
        </w:rPr>
        <w:t xml:space="preserve"> instead of being siloed</w:t>
      </w:r>
      <w:r w:rsidRPr="001633AA">
        <w:rPr>
          <w:sz w:val="22"/>
          <w:szCs w:val="22"/>
          <w:lang w:val="en"/>
        </w:rPr>
        <w:t>,</w:t>
      </w:r>
      <w:r w:rsidR="001633AA" w:rsidRPr="001633AA">
        <w:rPr>
          <w:sz w:val="22"/>
          <w:szCs w:val="22"/>
          <w:lang w:val="en"/>
        </w:rPr>
        <w:t xml:space="preserve"> having strength</w:t>
      </w:r>
      <w:r w:rsidRPr="001633AA">
        <w:rPr>
          <w:sz w:val="22"/>
          <w:szCs w:val="22"/>
          <w:lang w:val="en"/>
        </w:rPr>
        <w:t xml:space="preserve">-based </w:t>
      </w:r>
      <w:r w:rsidRPr="001633AA">
        <w:rPr>
          <w:sz w:val="22"/>
          <w:szCs w:val="22"/>
          <w:lang w:val="en"/>
        </w:rPr>
        <w:lastRenderedPageBreak/>
        <w:t>assessment</w:t>
      </w:r>
      <w:r w:rsidR="001633AA" w:rsidRPr="001633AA">
        <w:rPr>
          <w:sz w:val="22"/>
          <w:szCs w:val="22"/>
          <w:lang w:val="en"/>
        </w:rPr>
        <w:t>s, consistency, and having e</w:t>
      </w:r>
      <w:r w:rsidRPr="001633AA">
        <w:rPr>
          <w:sz w:val="22"/>
          <w:szCs w:val="22"/>
          <w:lang w:val="en"/>
        </w:rPr>
        <w:t xml:space="preserve">xpectations </w:t>
      </w:r>
      <w:r w:rsidR="001633AA" w:rsidRPr="001633AA">
        <w:rPr>
          <w:sz w:val="22"/>
          <w:szCs w:val="22"/>
          <w:lang w:val="en"/>
        </w:rPr>
        <w:t xml:space="preserve">that individuals will be able to achieve their optimum capabilities coming out of the system.  It is very exciting </w:t>
      </w:r>
      <w:r w:rsidR="00822F27">
        <w:rPr>
          <w:sz w:val="22"/>
          <w:szCs w:val="22"/>
          <w:lang w:val="en"/>
        </w:rPr>
        <w:t xml:space="preserve">to hear </w:t>
      </w:r>
      <w:r w:rsidR="001633AA" w:rsidRPr="001633AA">
        <w:rPr>
          <w:sz w:val="22"/>
          <w:szCs w:val="22"/>
          <w:lang w:val="en"/>
        </w:rPr>
        <w:t>how close</w:t>
      </w:r>
      <w:r w:rsidR="00822F27">
        <w:rPr>
          <w:sz w:val="22"/>
          <w:szCs w:val="22"/>
          <w:lang w:val="en"/>
        </w:rPr>
        <w:t>ly</w:t>
      </w:r>
      <w:r w:rsidR="001633AA" w:rsidRPr="001633AA">
        <w:rPr>
          <w:sz w:val="22"/>
          <w:szCs w:val="22"/>
          <w:lang w:val="en"/>
        </w:rPr>
        <w:t xml:space="preserve"> our work and vision overlaps with the WIOA.</w:t>
      </w:r>
    </w:p>
    <w:p w14:paraId="44236054" w14:textId="77777777" w:rsidR="00357219" w:rsidRDefault="00357219" w:rsidP="00357219">
      <w:pPr>
        <w:contextualSpacing/>
        <w:rPr>
          <w:sz w:val="22"/>
          <w:szCs w:val="22"/>
          <w:lang w:val="en"/>
        </w:rPr>
      </w:pPr>
    </w:p>
    <w:p w14:paraId="1C3346D7" w14:textId="4E6546D3" w:rsidR="002B7445" w:rsidRDefault="002B7445" w:rsidP="002B7445">
      <w:pPr>
        <w:contextualSpacing/>
        <w:rPr>
          <w:sz w:val="22"/>
          <w:szCs w:val="22"/>
          <w:lang w:val="en"/>
        </w:rPr>
      </w:pPr>
      <w:r>
        <w:rPr>
          <w:b/>
          <w:sz w:val="22"/>
          <w:szCs w:val="22"/>
          <w:lang w:val="en"/>
        </w:rPr>
        <w:t xml:space="preserve">Continued discussion:  </w:t>
      </w:r>
      <w:r>
        <w:rPr>
          <w:sz w:val="22"/>
          <w:szCs w:val="22"/>
          <w:lang w:val="en"/>
        </w:rPr>
        <w:t>It was s</w:t>
      </w:r>
      <w:r w:rsidR="00822F27">
        <w:rPr>
          <w:sz w:val="22"/>
          <w:szCs w:val="22"/>
          <w:lang w:val="en"/>
        </w:rPr>
        <w:t>t</w:t>
      </w:r>
      <w:r>
        <w:rPr>
          <w:sz w:val="22"/>
          <w:szCs w:val="22"/>
          <w:lang w:val="en"/>
        </w:rPr>
        <w:t xml:space="preserve">ated that LD 1061, which would establish a committee to study transition, has passed both the House and Senate.  The hope and expectation is that the Blueprint for Effective Transition will help with their work.    </w:t>
      </w:r>
    </w:p>
    <w:p w14:paraId="76317527" w14:textId="77777777" w:rsidR="002B7445" w:rsidRPr="002B7445" w:rsidRDefault="002B7445" w:rsidP="00357219">
      <w:pPr>
        <w:contextualSpacing/>
        <w:rPr>
          <w:b/>
          <w:sz w:val="22"/>
          <w:szCs w:val="22"/>
          <w:lang w:val="en"/>
        </w:rPr>
      </w:pPr>
    </w:p>
    <w:p w14:paraId="62684B35" w14:textId="68DB0B5F" w:rsidR="00357219" w:rsidRDefault="000D223B" w:rsidP="00357219">
      <w:pPr>
        <w:contextualSpacing/>
        <w:rPr>
          <w:sz w:val="22"/>
          <w:szCs w:val="22"/>
          <w:lang w:val="en"/>
        </w:rPr>
      </w:pPr>
      <w:r>
        <w:rPr>
          <w:sz w:val="22"/>
          <w:szCs w:val="22"/>
          <w:lang w:val="en"/>
        </w:rPr>
        <w:t>It was stated that there are t</w:t>
      </w:r>
      <w:r w:rsidR="00357219">
        <w:rPr>
          <w:sz w:val="22"/>
          <w:szCs w:val="22"/>
          <w:lang w:val="en"/>
        </w:rPr>
        <w:t xml:space="preserve">ools in place </w:t>
      </w:r>
      <w:r>
        <w:rPr>
          <w:sz w:val="22"/>
          <w:szCs w:val="22"/>
          <w:lang w:val="en"/>
        </w:rPr>
        <w:t xml:space="preserve">that are not currently used well.  </w:t>
      </w:r>
      <w:r w:rsidR="00357219">
        <w:rPr>
          <w:sz w:val="22"/>
          <w:szCs w:val="22"/>
          <w:lang w:val="en"/>
        </w:rPr>
        <w:t xml:space="preserve">Graduating </w:t>
      </w:r>
      <w:r>
        <w:rPr>
          <w:sz w:val="22"/>
          <w:szCs w:val="22"/>
          <w:lang w:val="en"/>
        </w:rPr>
        <w:t xml:space="preserve">seniors are </w:t>
      </w:r>
      <w:r w:rsidR="00357219">
        <w:rPr>
          <w:sz w:val="22"/>
          <w:szCs w:val="22"/>
          <w:lang w:val="en"/>
        </w:rPr>
        <w:t>supposed to have a summary of performance</w:t>
      </w:r>
      <w:r>
        <w:rPr>
          <w:sz w:val="22"/>
          <w:szCs w:val="22"/>
          <w:lang w:val="en"/>
        </w:rPr>
        <w:t>, that ideally th</w:t>
      </w:r>
      <w:r w:rsidR="008559BD">
        <w:rPr>
          <w:sz w:val="22"/>
          <w:szCs w:val="22"/>
          <w:lang w:val="en"/>
        </w:rPr>
        <w:t>ey participate in creating, which</w:t>
      </w:r>
      <w:r>
        <w:rPr>
          <w:sz w:val="22"/>
          <w:szCs w:val="22"/>
          <w:lang w:val="en"/>
        </w:rPr>
        <w:t xml:space="preserve"> is a great tool for parents/guardians as well as </w:t>
      </w:r>
      <w:r w:rsidR="00DD31D7">
        <w:rPr>
          <w:sz w:val="22"/>
          <w:szCs w:val="22"/>
          <w:lang w:val="en"/>
        </w:rPr>
        <w:t xml:space="preserve">for </w:t>
      </w:r>
      <w:r>
        <w:rPr>
          <w:sz w:val="22"/>
          <w:szCs w:val="22"/>
          <w:lang w:val="en"/>
        </w:rPr>
        <w:t>self-advocacy.  T</w:t>
      </w:r>
      <w:r w:rsidR="00357219">
        <w:rPr>
          <w:sz w:val="22"/>
          <w:szCs w:val="22"/>
          <w:lang w:val="en"/>
        </w:rPr>
        <w:t xml:space="preserve">his </w:t>
      </w:r>
      <w:r>
        <w:rPr>
          <w:sz w:val="22"/>
          <w:szCs w:val="22"/>
          <w:lang w:val="en"/>
        </w:rPr>
        <w:t xml:space="preserve">can be used </w:t>
      </w:r>
      <w:r w:rsidR="00357219">
        <w:rPr>
          <w:sz w:val="22"/>
          <w:szCs w:val="22"/>
          <w:lang w:val="en"/>
        </w:rPr>
        <w:t>as a tool</w:t>
      </w:r>
      <w:r>
        <w:rPr>
          <w:sz w:val="22"/>
          <w:szCs w:val="22"/>
          <w:lang w:val="en"/>
        </w:rPr>
        <w:t xml:space="preserve">, along with a resume of school-based work experience, to communicate with employers and VR.  </w:t>
      </w:r>
      <w:r w:rsidR="00357219">
        <w:rPr>
          <w:sz w:val="22"/>
          <w:szCs w:val="22"/>
          <w:lang w:val="en"/>
        </w:rPr>
        <w:t>The more kids are exposed</w:t>
      </w:r>
      <w:r>
        <w:rPr>
          <w:sz w:val="22"/>
          <w:szCs w:val="22"/>
          <w:lang w:val="en"/>
        </w:rPr>
        <w:t xml:space="preserve"> to</w:t>
      </w:r>
      <w:r w:rsidR="00743739">
        <w:rPr>
          <w:sz w:val="22"/>
          <w:szCs w:val="22"/>
          <w:lang w:val="en"/>
        </w:rPr>
        <w:t>,</w:t>
      </w:r>
      <w:r>
        <w:rPr>
          <w:sz w:val="22"/>
          <w:szCs w:val="22"/>
          <w:lang w:val="en"/>
        </w:rPr>
        <w:t xml:space="preserve"> </w:t>
      </w:r>
      <w:r w:rsidR="00357219">
        <w:rPr>
          <w:sz w:val="22"/>
          <w:szCs w:val="22"/>
          <w:lang w:val="en"/>
        </w:rPr>
        <w:t>and get to look at</w:t>
      </w:r>
      <w:r w:rsidR="00743739">
        <w:rPr>
          <w:sz w:val="22"/>
          <w:szCs w:val="22"/>
          <w:lang w:val="en"/>
        </w:rPr>
        <w:t>,</w:t>
      </w:r>
      <w:r w:rsidR="00357219">
        <w:rPr>
          <w:sz w:val="22"/>
          <w:szCs w:val="22"/>
          <w:lang w:val="en"/>
        </w:rPr>
        <w:t xml:space="preserve"> different jobs the better opportunities they’ll have when they </w:t>
      </w:r>
      <w:r>
        <w:rPr>
          <w:sz w:val="22"/>
          <w:szCs w:val="22"/>
          <w:lang w:val="en"/>
        </w:rPr>
        <w:t>leave</w:t>
      </w:r>
      <w:r w:rsidR="00357219">
        <w:rPr>
          <w:sz w:val="22"/>
          <w:szCs w:val="22"/>
          <w:lang w:val="en"/>
        </w:rPr>
        <w:t xml:space="preserve"> school.  </w:t>
      </w:r>
      <w:r>
        <w:rPr>
          <w:sz w:val="22"/>
          <w:szCs w:val="22"/>
          <w:lang w:val="en"/>
        </w:rPr>
        <w:t xml:space="preserve">There was discussion about using extended school </w:t>
      </w:r>
      <w:r w:rsidR="00357219">
        <w:rPr>
          <w:sz w:val="22"/>
          <w:szCs w:val="22"/>
          <w:lang w:val="en"/>
        </w:rPr>
        <w:t xml:space="preserve">year opportunities as work-related opportunities.  </w:t>
      </w:r>
      <w:r>
        <w:rPr>
          <w:sz w:val="22"/>
          <w:szCs w:val="22"/>
          <w:lang w:val="en"/>
        </w:rPr>
        <w:t>Betsy stated that they h</w:t>
      </w:r>
      <w:r w:rsidR="00357219">
        <w:rPr>
          <w:sz w:val="22"/>
          <w:szCs w:val="22"/>
          <w:lang w:val="en"/>
        </w:rPr>
        <w:t>ave employ</w:t>
      </w:r>
      <w:r>
        <w:rPr>
          <w:sz w:val="22"/>
          <w:szCs w:val="22"/>
          <w:lang w:val="en"/>
        </w:rPr>
        <w:t xml:space="preserve">ers who are asking for workers as they are </w:t>
      </w:r>
      <w:r w:rsidR="00357219">
        <w:rPr>
          <w:sz w:val="22"/>
          <w:szCs w:val="22"/>
          <w:lang w:val="en"/>
        </w:rPr>
        <w:t>having trouble filling their need</w:t>
      </w:r>
      <w:r>
        <w:rPr>
          <w:sz w:val="22"/>
          <w:szCs w:val="22"/>
          <w:lang w:val="en"/>
        </w:rPr>
        <w:t>s</w:t>
      </w:r>
      <w:r w:rsidR="00357219">
        <w:rPr>
          <w:sz w:val="22"/>
          <w:szCs w:val="22"/>
          <w:lang w:val="en"/>
        </w:rPr>
        <w:t xml:space="preserve">.  WIOA is trying to </w:t>
      </w:r>
      <w:r>
        <w:rPr>
          <w:sz w:val="22"/>
          <w:szCs w:val="22"/>
          <w:lang w:val="en"/>
        </w:rPr>
        <w:t>expand</w:t>
      </w:r>
      <w:r w:rsidR="00357219">
        <w:rPr>
          <w:sz w:val="22"/>
          <w:szCs w:val="22"/>
          <w:lang w:val="en"/>
        </w:rPr>
        <w:t xml:space="preserve"> vocational training</w:t>
      </w:r>
      <w:r>
        <w:rPr>
          <w:sz w:val="22"/>
          <w:szCs w:val="22"/>
          <w:lang w:val="en"/>
        </w:rPr>
        <w:t>, as it</w:t>
      </w:r>
      <w:r w:rsidR="00357219">
        <w:rPr>
          <w:sz w:val="22"/>
          <w:szCs w:val="22"/>
          <w:lang w:val="en"/>
        </w:rPr>
        <w:t xml:space="preserve"> has gone a little by the wayside.  </w:t>
      </w:r>
      <w:r>
        <w:rPr>
          <w:sz w:val="22"/>
          <w:szCs w:val="22"/>
          <w:lang w:val="en"/>
        </w:rPr>
        <w:t>This should be geared toward opportunities i</w:t>
      </w:r>
      <w:r w:rsidR="00357219">
        <w:rPr>
          <w:sz w:val="22"/>
          <w:szCs w:val="22"/>
          <w:lang w:val="en"/>
        </w:rPr>
        <w:t xml:space="preserve">n </w:t>
      </w:r>
      <w:r>
        <w:rPr>
          <w:sz w:val="22"/>
          <w:szCs w:val="22"/>
          <w:lang w:val="en"/>
        </w:rPr>
        <w:t>Maine – this is what the e</w:t>
      </w:r>
      <w:r w:rsidR="00743739">
        <w:rPr>
          <w:sz w:val="22"/>
          <w:szCs w:val="22"/>
          <w:lang w:val="en"/>
        </w:rPr>
        <w:t>mployer needs and WIOA addresses</w:t>
      </w:r>
      <w:r w:rsidR="00357219">
        <w:rPr>
          <w:sz w:val="22"/>
          <w:szCs w:val="22"/>
          <w:lang w:val="en"/>
        </w:rPr>
        <w:t xml:space="preserve"> this.  </w:t>
      </w:r>
      <w:r>
        <w:rPr>
          <w:sz w:val="22"/>
          <w:szCs w:val="22"/>
          <w:lang w:val="en"/>
        </w:rPr>
        <w:t>Some of the work doesn’t require high technical skills.  Some of the unmet needs for employers include s</w:t>
      </w:r>
      <w:r w:rsidR="00357219">
        <w:rPr>
          <w:sz w:val="22"/>
          <w:szCs w:val="22"/>
          <w:lang w:val="en"/>
        </w:rPr>
        <w:t>ervice industry</w:t>
      </w:r>
      <w:r>
        <w:rPr>
          <w:sz w:val="22"/>
          <w:szCs w:val="22"/>
          <w:lang w:val="en"/>
        </w:rPr>
        <w:t xml:space="preserve"> jobs</w:t>
      </w:r>
      <w:r w:rsidR="00357219">
        <w:rPr>
          <w:sz w:val="22"/>
          <w:szCs w:val="22"/>
          <w:lang w:val="en"/>
        </w:rPr>
        <w:t xml:space="preserve">, manufacturing, industrial jobs, </w:t>
      </w:r>
      <w:r>
        <w:rPr>
          <w:sz w:val="22"/>
          <w:szCs w:val="22"/>
          <w:lang w:val="en"/>
        </w:rPr>
        <w:t xml:space="preserve">and jobs in the </w:t>
      </w:r>
      <w:r w:rsidR="00357219">
        <w:rPr>
          <w:sz w:val="22"/>
          <w:szCs w:val="22"/>
          <w:lang w:val="en"/>
        </w:rPr>
        <w:t xml:space="preserve">health service industry.  </w:t>
      </w:r>
    </w:p>
    <w:p w14:paraId="561A1BC6" w14:textId="77777777" w:rsidR="00357219" w:rsidRDefault="00357219" w:rsidP="00357219">
      <w:pPr>
        <w:contextualSpacing/>
        <w:rPr>
          <w:sz w:val="22"/>
          <w:szCs w:val="22"/>
          <w:lang w:val="en"/>
        </w:rPr>
      </w:pPr>
    </w:p>
    <w:p w14:paraId="42A86DDF" w14:textId="0E9B7A5B" w:rsidR="00357219" w:rsidRDefault="00A54B02" w:rsidP="00357219">
      <w:pPr>
        <w:contextualSpacing/>
        <w:rPr>
          <w:sz w:val="22"/>
          <w:szCs w:val="22"/>
          <w:lang w:val="en"/>
        </w:rPr>
      </w:pPr>
      <w:r>
        <w:rPr>
          <w:sz w:val="22"/>
          <w:szCs w:val="22"/>
          <w:lang w:val="en"/>
        </w:rPr>
        <w:t xml:space="preserve">There was discussion regarding employment, Social Security, and caps that limit how much </w:t>
      </w:r>
      <w:r w:rsidR="008559BD">
        <w:rPr>
          <w:sz w:val="22"/>
          <w:szCs w:val="22"/>
          <w:lang w:val="en"/>
        </w:rPr>
        <w:t>people</w:t>
      </w:r>
      <w:r>
        <w:rPr>
          <w:sz w:val="22"/>
          <w:szCs w:val="22"/>
          <w:lang w:val="en"/>
        </w:rPr>
        <w:t xml:space="preserve"> can make before their benefits are in jeopardy.  It was stated that a Benefit Specialist should have this information and should be a good resource.  It was </w:t>
      </w:r>
      <w:r w:rsidR="008559BD">
        <w:rPr>
          <w:sz w:val="22"/>
          <w:szCs w:val="22"/>
          <w:lang w:val="en"/>
        </w:rPr>
        <w:t>also suggested to</w:t>
      </w:r>
      <w:r>
        <w:rPr>
          <w:sz w:val="22"/>
          <w:szCs w:val="22"/>
          <w:lang w:val="en"/>
        </w:rPr>
        <w:t xml:space="preserve"> check-in with the Social Security representative for additional assistance.  </w:t>
      </w:r>
      <w:hyperlink r:id="rId20" w:history="1">
        <w:r w:rsidRPr="00A54B02">
          <w:rPr>
            <w:rStyle w:val="Hyperlink"/>
            <w:sz w:val="22"/>
            <w:szCs w:val="22"/>
            <w:lang w:val="en"/>
          </w:rPr>
          <w:t>The Social Security Red B</w:t>
        </w:r>
        <w:r w:rsidR="00357219" w:rsidRPr="00A54B02">
          <w:rPr>
            <w:rStyle w:val="Hyperlink"/>
            <w:sz w:val="22"/>
            <w:szCs w:val="22"/>
            <w:lang w:val="en"/>
          </w:rPr>
          <w:t>ook</w:t>
        </w:r>
      </w:hyperlink>
      <w:r w:rsidR="008559BD">
        <w:rPr>
          <w:sz w:val="22"/>
          <w:szCs w:val="22"/>
          <w:lang w:val="en"/>
        </w:rPr>
        <w:t xml:space="preserve"> was </w:t>
      </w:r>
      <w:r w:rsidR="00DD31D7">
        <w:rPr>
          <w:sz w:val="22"/>
          <w:szCs w:val="22"/>
          <w:lang w:val="en"/>
        </w:rPr>
        <w:t>mentioned</w:t>
      </w:r>
      <w:r>
        <w:rPr>
          <w:sz w:val="22"/>
          <w:szCs w:val="22"/>
          <w:lang w:val="en"/>
        </w:rPr>
        <w:t xml:space="preserve"> as a great resource for more information</w:t>
      </w:r>
      <w:r w:rsidR="00DD31D7">
        <w:rPr>
          <w:sz w:val="22"/>
          <w:szCs w:val="22"/>
          <w:lang w:val="en"/>
        </w:rPr>
        <w:t xml:space="preserve"> on this</w:t>
      </w:r>
      <w:r w:rsidR="008559BD">
        <w:rPr>
          <w:sz w:val="22"/>
          <w:szCs w:val="22"/>
          <w:lang w:val="en"/>
        </w:rPr>
        <w:t xml:space="preserve"> as well</w:t>
      </w:r>
      <w:r>
        <w:rPr>
          <w:sz w:val="22"/>
          <w:szCs w:val="22"/>
          <w:lang w:val="en"/>
        </w:rPr>
        <w:t>.</w:t>
      </w:r>
    </w:p>
    <w:p w14:paraId="528BCFEA" w14:textId="77777777" w:rsidR="00A54B02" w:rsidRDefault="00A54B02" w:rsidP="00357219">
      <w:pPr>
        <w:contextualSpacing/>
        <w:rPr>
          <w:sz w:val="22"/>
          <w:szCs w:val="22"/>
          <w:lang w:val="en"/>
        </w:rPr>
      </w:pPr>
    </w:p>
    <w:p w14:paraId="58B41DEC" w14:textId="25283F47" w:rsidR="00A71B51" w:rsidRDefault="00A54B02" w:rsidP="00357219">
      <w:pPr>
        <w:contextualSpacing/>
        <w:rPr>
          <w:sz w:val="22"/>
          <w:szCs w:val="22"/>
          <w:lang w:val="en"/>
        </w:rPr>
      </w:pPr>
      <w:r>
        <w:rPr>
          <w:sz w:val="22"/>
          <w:szCs w:val="22"/>
          <w:lang w:val="en"/>
        </w:rPr>
        <w:t xml:space="preserve">The group discussed the availability of tax credits as </w:t>
      </w:r>
      <w:r w:rsidR="00357219">
        <w:rPr>
          <w:sz w:val="22"/>
          <w:szCs w:val="22"/>
          <w:lang w:val="en"/>
        </w:rPr>
        <w:t>incentive</w:t>
      </w:r>
      <w:r>
        <w:rPr>
          <w:sz w:val="22"/>
          <w:szCs w:val="22"/>
          <w:lang w:val="en"/>
        </w:rPr>
        <w:t>s</w:t>
      </w:r>
      <w:r w:rsidR="00357219">
        <w:rPr>
          <w:sz w:val="22"/>
          <w:szCs w:val="22"/>
          <w:lang w:val="en"/>
        </w:rPr>
        <w:t xml:space="preserve"> to get employers involved</w:t>
      </w:r>
      <w:r>
        <w:rPr>
          <w:sz w:val="22"/>
          <w:szCs w:val="22"/>
          <w:lang w:val="en"/>
        </w:rPr>
        <w:t>.</w:t>
      </w:r>
      <w:r w:rsidR="00357219">
        <w:rPr>
          <w:sz w:val="22"/>
          <w:szCs w:val="22"/>
          <w:lang w:val="en"/>
        </w:rPr>
        <w:t xml:space="preserve">  </w:t>
      </w:r>
      <w:r>
        <w:rPr>
          <w:sz w:val="22"/>
          <w:szCs w:val="22"/>
          <w:lang w:val="en"/>
        </w:rPr>
        <w:t>The t</w:t>
      </w:r>
      <w:r w:rsidR="00357219">
        <w:rPr>
          <w:sz w:val="22"/>
          <w:szCs w:val="22"/>
          <w:lang w:val="en"/>
        </w:rPr>
        <w:t xml:space="preserve">ax credit </w:t>
      </w:r>
      <w:r>
        <w:rPr>
          <w:sz w:val="22"/>
          <w:szCs w:val="22"/>
          <w:lang w:val="en"/>
        </w:rPr>
        <w:t>is still i</w:t>
      </w:r>
      <w:r w:rsidR="008559BD">
        <w:rPr>
          <w:sz w:val="22"/>
          <w:szCs w:val="22"/>
          <w:lang w:val="en"/>
        </w:rPr>
        <w:t>n place;</w:t>
      </w:r>
      <w:r>
        <w:rPr>
          <w:sz w:val="22"/>
          <w:szCs w:val="22"/>
          <w:lang w:val="en"/>
        </w:rPr>
        <w:t xml:space="preserve"> however </w:t>
      </w:r>
      <w:r w:rsidR="00357219">
        <w:rPr>
          <w:sz w:val="22"/>
          <w:szCs w:val="22"/>
          <w:lang w:val="en"/>
        </w:rPr>
        <w:t xml:space="preserve">employers </w:t>
      </w:r>
      <w:r>
        <w:rPr>
          <w:sz w:val="22"/>
          <w:szCs w:val="22"/>
          <w:lang w:val="en"/>
        </w:rPr>
        <w:t xml:space="preserve">are </w:t>
      </w:r>
      <w:r w:rsidR="00357219">
        <w:rPr>
          <w:sz w:val="22"/>
          <w:szCs w:val="22"/>
          <w:lang w:val="en"/>
        </w:rPr>
        <w:t>generally not interested</w:t>
      </w:r>
      <w:r>
        <w:rPr>
          <w:sz w:val="22"/>
          <w:szCs w:val="22"/>
          <w:lang w:val="en"/>
        </w:rPr>
        <w:t xml:space="preserve"> in pursuing it, though VR</w:t>
      </w:r>
      <w:r w:rsidR="00357219">
        <w:rPr>
          <w:sz w:val="22"/>
          <w:szCs w:val="22"/>
          <w:lang w:val="en"/>
        </w:rPr>
        <w:t xml:space="preserve"> provide</w:t>
      </w:r>
      <w:r>
        <w:rPr>
          <w:sz w:val="22"/>
          <w:szCs w:val="22"/>
          <w:lang w:val="en"/>
        </w:rPr>
        <w:t>s</w:t>
      </w:r>
      <w:r w:rsidR="00357219">
        <w:rPr>
          <w:sz w:val="22"/>
          <w:szCs w:val="22"/>
          <w:lang w:val="en"/>
        </w:rPr>
        <w:t xml:space="preserve"> </w:t>
      </w:r>
      <w:r w:rsidR="00DD31D7">
        <w:rPr>
          <w:sz w:val="22"/>
          <w:szCs w:val="22"/>
          <w:lang w:val="en"/>
        </w:rPr>
        <w:t xml:space="preserve">this </w:t>
      </w:r>
      <w:r w:rsidR="00357219">
        <w:rPr>
          <w:sz w:val="22"/>
          <w:szCs w:val="22"/>
          <w:lang w:val="en"/>
        </w:rPr>
        <w:t xml:space="preserve">information to employers.  </w:t>
      </w:r>
    </w:p>
    <w:p w14:paraId="10ECBF61" w14:textId="77777777" w:rsidR="00A54B02" w:rsidRDefault="00A54B02" w:rsidP="00357219">
      <w:pPr>
        <w:contextualSpacing/>
        <w:rPr>
          <w:b/>
          <w:sz w:val="22"/>
          <w:szCs w:val="22"/>
          <w:lang w:val="en"/>
        </w:rPr>
      </w:pPr>
    </w:p>
    <w:p w14:paraId="65769B24" w14:textId="77777777" w:rsidR="00357219" w:rsidRPr="00856A23" w:rsidRDefault="00856A23" w:rsidP="00357219">
      <w:pPr>
        <w:contextualSpacing/>
        <w:rPr>
          <w:b/>
          <w:sz w:val="22"/>
          <w:szCs w:val="22"/>
          <w:lang w:val="en"/>
        </w:rPr>
      </w:pPr>
      <w:r>
        <w:rPr>
          <w:b/>
          <w:sz w:val="22"/>
          <w:szCs w:val="22"/>
          <w:lang w:val="en"/>
        </w:rPr>
        <w:t xml:space="preserve">Betsy:  </w:t>
      </w:r>
      <w:r w:rsidRPr="00856A23">
        <w:rPr>
          <w:sz w:val="22"/>
          <w:szCs w:val="22"/>
          <w:lang w:val="en"/>
        </w:rPr>
        <w:t>I would</w:t>
      </w:r>
      <w:r>
        <w:rPr>
          <w:sz w:val="22"/>
          <w:szCs w:val="22"/>
          <w:lang w:val="en"/>
        </w:rPr>
        <w:t xml:space="preserve"> love to return and discuss the Progressive Employment model, currently being piloted, with this group down the road.</w:t>
      </w:r>
    </w:p>
    <w:p w14:paraId="122AA90B" w14:textId="23A160B2" w:rsidR="00357219" w:rsidRDefault="00357219" w:rsidP="00357219">
      <w:pPr>
        <w:contextualSpacing/>
        <w:rPr>
          <w:sz w:val="22"/>
          <w:szCs w:val="22"/>
          <w:lang w:val="en"/>
        </w:rPr>
      </w:pPr>
      <w:r w:rsidRPr="006C2D8B">
        <w:rPr>
          <w:b/>
          <w:sz w:val="22"/>
          <w:szCs w:val="22"/>
          <w:lang w:val="en"/>
        </w:rPr>
        <w:t>Cullen:</w:t>
      </w:r>
      <w:r>
        <w:rPr>
          <w:sz w:val="22"/>
          <w:szCs w:val="22"/>
          <w:lang w:val="en"/>
        </w:rPr>
        <w:t xml:space="preserve">  </w:t>
      </w:r>
      <w:r w:rsidR="00822F27">
        <w:rPr>
          <w:sz w:val="22"/>
          <w:szCs w:val="22"/>
          <w:lang w:val="en"/>
        </w:rPr>
        <w:t>We will certainly take you up on your offer to present on the Progressive Employment model sometime in the late fall!</w:t>
      </w:r>
      <w:r w:rsidR="00822F27">
        <w:rPr>
          <w:sz w:val="22"/>
          <w:szCs w:val="22"/>
          <w:lang w:val="en"/>
        </w:rPr>
        <w:t xml:space="preserve">  </w:t>
      </w:r>
      <w:r>
        <w:rPr>
          <w:sz w:val="22"/>
          <w:szCs w:val="22"/>
          <w:lang w:val="en"/>
        </w:rPr>
        <w:t>Things are moving in the right direction</w:t>
      </w:r>
      <w:r w:rsidR="00A54B02">
        <w:rPr>
          <w:sz w:val="22"/>
          <w:szCs w:val="22"/>
          <w:lang w:val="en"/>
        </w:rPr>
        <w:t xml:space="preserve">, which </w:t>
      </w:r>
      <w:r>
        <w:rPr>
          <w:sz w:val="22"/>
          <w:szCs w:val="22"/>
          <w:lang w:val="en"/>
        </w:rPr>
        <w:t xml:space="preserve">is great.  </w:t>
      </w:r>
      <w:r w:rsidR="00822F27">
        <w:rPr>
          <w:sz w:val="22"/>
          <w:szCs w:val="22"/>
          <w:lang w:val="en"/>
        </w:rPr>
        <w:t>Thank you, this has been</w:t>
      </w:r>
      <w:r w:rsidR="00822F27">
        <w:rPr>
          <w:sz w:val="22"/>
          <w:szCs w:val="22"/>
          <w:lang w:val="en"/>
        </w:rPr>
        <w:t xml:space="preserve"> fantastic and really inspiring!</w:t>
      </w:r>
      <w:r w:rsidR="00822F27">
        <w:rPr>
          <w:sz w:val="22"/>
          <w:szCs w:val="22"/>
          <w:lang w:val="en"/>
        </w:rPr>
        <w:t xml:space="preserve">  </w:t>
      </w:r>
    </w:p>
    <w:p w14:paraId="09A3D33B" w14:textId="69C923F6" w:rsidR="00357219" w:rsidRPr="00B338E1" w:rsidRDefault="00357219" w:rsidP="00357219">
      <w:pPr>
        <w:rPr>
          <w:i/>
          <w:color w:val="000000"/>
          <w:sz w:val="22"/>
          <w:szCs w:val="22"/>
        </w:rPr>
      </w:pPr>
      <w:r w:rsidRPr="00B338E1">
        <w:rPr>
          <w:b/>
          <w:sz w:val="22"/>
          <w:szCs w:val="22"/>
          <w:lang w:val="en"/>
        </w:rPr>
        <w:t xml:space="preserve">End of presentation.  </w:t>
      </w:r>
      <w:r>
        <w:rPr>
          <w:i/>
          <w:color w:val="000000"/>
          <w:sz w:val="22"/>
          <w:szCs w:val="22"/>
        </w:rPr>
        <w:t>(Round of applause)</w:t>
      </w:r>
      <w:r w:rsidR="00822F27" w:rsidRPr="00822F27">
        <w:rPr>
          <w:sz w:val="22"/>
          <w:szCs w:val="22"/>
          <w:lang w:val="en"/>
        </w:rPr>
        <w:t xml:space="preserve"> </w:t>
      </w:r>
    </w:p>
    <w:p w14:paraId="6CEB35CE" w14:textId="77777777" w:rsidR="00357219" w:rsidRDefault="00357219" w:rsidP="00357219">
      <w:pPr>
        <w:contextualSpacing/>
        <w:rPr>
          <w:color w:val="000000"/>
          <w:sz w:val="22"/>
          <w:szCs w:val="22"/>
        </w:rPr>
      </w:pPr>
    </w:p>
    <w:p w14:paraId="167C0298" w14:textId="77777777" w:rsidR="00357219" w:rsidRPr="00A92C1C" w:rsidRDefault="00357219" w:rsidP="00357219">
      <w:pPr>
        <w:rPr>
          <w:rStyle w:val="HTMLCite"/>
          <w:b/>
          <w:i w:val="0"/>
          <w:iCs w:val="0"/>
          <w:color w:val="000000"/>
          <w:sz w:val="22"/>
          <w:szCs w:val="22"/>
        </w:rPr>
      </w:pPr>
      <w:r w:rsidRPr="00A92C1C">
        <w:rPr>
          <w:b/>
          <w:color w:val="000000"/>
          <w:sz w:val="22"/>
          <w:szCs w:val="22"/>
        </w:rPr>
        <w:t>DHHS Update:</w:t>
      </w:r>
    </w:p>
    <w:p w14:paraId="2E7C4448" w14:textId="77777777" w:rsidR="00357219" w:rsidRDefault="00357219" w:rsidP="00357219">
      <w:pPr>
        <w:rPr>
          <w:rStyle w:val="HTMLCite"/>
          <w:i w:val="0"/>
          <w:color w:val="222222"/>
          <w:sz w:val="22"/>
          <w:szCs w:val="22"/>
        </w:rPr>
      </w:pPr>
      <w:r>
        <w:rPr>
          <w:rStyle w:val="HTMLCite"/>
          <w:b/>
          <w:i w:val="0"/>
          <w:color w:val="222222"/>
          <w:sz w:val="22"/>
          <w:szCs w:val="22"/>
        </w:rPr>
        <w:t xml:space="preserve">Brian McKnight (OADS, DHHS - </w:t>
      </w:r>
      <w:hyperlink r:id="rId21" w:history="1">
        <w:r w:rsidRPr="0063198E">
          <w:rPr>
            <w:rStyle w:val="Hyperlink"/>
            <w:b/>
            <w:sz w:val="22"/>
            <w:szCs w:val="22"/>
            <w:lang w:val="en"/>
          </w:rPr>
          <w:t>www.maine.gov/dhhs/oads</w:t>
        </w:r>
      </w:hyperlink>
      <w:r>
        <w:rPr>
          <w:b/>
          <w:sz w:val="22"/>
          <w:szCs w:val="22"/>
          <w:lang w:val="en"/>
        </w:rPr>
        <w:t>)</w:t>
      </w:r>
      <w:r>
        <w:rPr>
          <w:rStyle w:val="HTMLCite"/>
          <w:b/>
          <w:i w:val="0"/>
          <w:color w:val="222222"/>
          <w:sz w:val="22"/>
          <w:szCs w:val="22"/>
        </w:rPr>
        <w:t xml:space="preserve">: </w:t>
      </w:r>
    </w:p>
    <w:p w14:paraId="7054476F" w14:textId="77777777" w:rsidR="00357219" w:rsidRDefault="00357219" w:rsidP="00357219">
      <w:pPr>
        <w:rPr>
          <w:rStyle w:val="HTMLCite"/>
          <w:i w:val="0"/>
          <w:color w:val="222222"/>
          <w:sz w:val="22"/>
          <w:szCs w:val="22"/>
        </w:rPr>
      </w:pPr>
      <w:r w:rsidRPr="00AA7BF0">
        <w:rPr>
          <w:rStyle w:val="HTMLCite"/>
          <w:b/>
          <w:i w:val="0"/>
          <w:color w:val="222222"/>
          <w:sz w:val="22"/>
          <w:szCs w:val="22"/>
        </w:rPr>
        <w:t xml:space="preserve">Waitlist Numbers:  </w:t>
      </w:r>
      <w:r w:rsidRPr="000C7976">
        <w:rPr>
          <w:rStyle w:val="HTMLCite"/>
          <w:i w:val="0"/>
          <w:color w:val="222222"/>
          <w:sz w:val="22"/>
          <w:szCs w:val="22"/>
        </w:rPr>
        <w:t xml:space="preserve">As of </w:t>
      </w:r>
      <w:r>
        <w:rPr>
          <w:rStyle w:val="HTMLCite"/>
          <w:i w:val="0"/>
          <w:color w:val="222222"/>
          <w:sz w:val="22"/>
          <w:szCs w:val="22"/>
        </w:rPr>
        <w:t>May 2015</w:t>
      </w:r>
      <w:r w:rsidRPr="000C7976">
        <w:rPr>
          <w:rStyle w:val="HTMLCite"/>
          <w:i w:val="0"/>
          <w:color w:val="222222"/>
          <w:sz w:val="22"/>
          <w:szCs w:val="22"/>
        </w:rPr>
        <w:t>, the number of people on the w</w:t>
      </w:r>
      <w:r>
        <w:rPr>
          <w:rStyle w:val="HTMLCite"/>
          <w:i w:val="0"/>
          <w:color w:val="222222"/>
          <w:sz w:val="22"/>
          <w:szCs w:val="22"/>
        </w:rPr>
        <w:t>ait lists are: Section 21 – 1132, Priority 1 – 0</w:t>
      </w:r>
      <w:r w:rsidRPr="000C7976">
        <w:rPr>
          <w:rStyle w:val="HTMLCite"/>
          <w:i w:val="0"/>
          <w:color w:val="222222"/>
          <w:sz w:val="22"/>
          <w:szCs w:val="22"/>
        </w:rPr>
        <w:t xml:space="preserve"> (all have pending offers, there are no individuals waiting to be offered services), Priority 2 – </w:t>
      </w:r>
      <w:r>
        <w:rPr>
          <w:rStyle w:val="HTMLCite"/>
          <w:i w:val="0"/>
          <w:color w:val="222222"/>
          <w:sz w:val="22"/>
          <w:szCs w:val="22"/>
        </w:rPr>
        <w:t>412</w:t>
      </w:r>
      <w:r w:rsidRPr="000C7976">
        <w:rPr>
          <w:rStyle w:val="HTMLCite"/>
          <w:i w:val="0"/>
          <w:color w:val="222222"/>
          <w:sz w:val="22"/>
          <w:szCs w:val="22"/>
        </w:rPr>
        <w:t xml:space="preserve">, Priority 3 – </w:t>
      </w:r>
      <w:r>
        <w:rPr>
          <w:rStyle w:val="HTMLCite"/>
          <w:i w:val="0"/>
          <w:color w:val="222222"/>
          <w:sz w:val="22"/>
          <w:szCs w:val="22"/>
        </w:rPr>
        <w:t>720</w:t>
      </w:r>
      <w:r w:rsidRPr="000C7976">
        <w:rPr>
          <w:rStyle w:val="HTMLCite"/>
          <w:i w:val="0"/>
          <w:color w:val="222222"/>
          <w:sz w:val="22"/>
          <w:szCs w:val="22"/>
        </w:rPr>
        <w:t>. Section 29 –</w:t>
      </w:r>
      <w:r>
        <w:rPr>
          <w:rStyle w:val="HTMLCite"/>
          <w:i w:val="0"/>
          <w:color w:val="222222"/>
          <w:sz w:val="22"/>
          <w:szCs w:val="22"/>
        </w:rPr>
        <w:t xml:space="preserve"> 0 (</w:t>
      </w:r>
      <w:r w:rsidRPr="000C7976">
        <w:rPr>
          <w:rStyle w:val="HTMLCite"/>
          <w:i w:val="0"/>
          <w:color w:val="222222"/>
          <w:sz w:val="22"/>
          <w:szCs w:val="22"/>
        </w:rPr>
        <w:t>all have pending offers, there are no individuals waiting to be offered services), people</w:t>
      </w:r>
      <w:r>
        <w:rPr>
          <w:rStyle w:val="HTMLCite"/>
          <w:i w:val="0"/>
          <w:color w:val="222222"/>
          <w:sz w:val="22"/>
          <w:szCs w:val="22"/>
        </w:rPr>
        <w:t xml:space="preserve"> on both lists – 281</w:t>
      </w:r>
      <w:r w:rsidRPr="000C7976">
        <w:rPr>
          <w:rStyle w:val="HTMLCite"/>
          <w:i w:val="0"/>
          <w:color w:val="222222"/>
          <w:sz w:val="22"/>
          <w:szCs w:val="22"/>
        </w:rPr>
        <w:t>.  Of the 1</w:t>
      </w:r>
      <w:r>
        <w:rPr>
          <w:rStyle w:val="HTMLCite"/>
          <w:i w:val="0"/>
          <w:color w:val="222222"/>
          <w:sz w:val="22"/>
          <w:szCs w:val="22"/>
        </w:rPr>
        <w:t>132</w:t>
      </w:r>
      <w:r w:rsidRPr="000C7976">
        <w:rPr>
          <w:rStyle w:val="HTMLCite"/>
          <w:i w:val="0"/>
          <w:color w:val="222222"/>
          <w:sz w:val="22"/>
          <w:szCs w:val="22"/>
        </w:rPr>
        <w:t xml:space="preserve"> people waiting for Section 21 but already receiving Section 29 – </w:t>
      </w:r>
      <w:r>
        <w:rPr>
          <w:rStyle w:val="HTMLCite"/>
          <w:i w:val="0"/>
          <w:color w:val="222222"/>
          <w:sz w:val="22"/>
          <w:szCs w:val="22"/>
        </w:rPr>
        <w:t xml:space="preserve">693.  </w:t>
      </w:r>
      <w:r w:rsidRPr="000C7976">
        <w:rPr>
          <w:rStyle w:val="HTMLCite"/>
          <w:i w:val="0"/>
          <w:color w:val="222222"/>
          <w:sz w:val="22"/>
          <w:szCs w:val="22"/>
        </w:rPr>
        <w:t xml:space="preserve">The Department continues to make offers </w:t>
      </w:r>
      <w:r>
        <w:rPr>
          <w:rStyle w:val="HTMLCite"/>
          <w:i w:val="0"/>
          <w:color w:val="222222"/>
          <w:sz w:val="22"/>
          <w:szCs w:val="22"/>
        </w:rPr>
        <w:t>and</w:t>
      </w:r>
      <w:r w:rsidRPr="000C7976">
        <w:rPr>
          <w:rStyle w:val="HTMLCite"/>
          <w:i w:val="0"/>
          <w:color w:val="222222"/>
          <w:sz w:val="22"/>
          <w:szCs w:val="22"/>
        </w:rPr>
        <w:t xml:space="preserve"> </w:t>
      </w:r>
      <w:r>
        <w:rPr>
          <w:rStyle w:val="HTMLCite"/>
          <w:i w:val="0"/>
          <w:color w:val="222222"/>
          <w:sz w:val="22"/>
          <w:szCs w:val="22"/>
        </w:rPr>
        <w:t>will still</w:t>
      </w:r>
      <w:r w:rsidRPr="000C7976">
        <w:rPr>
          <w:rStyle w:val="HTMLCite"/>
          <w:i w:val="0"/>
          <w:color w:val="222222"/>
          <w:sz w:val="22"/>
          <w:szCs w:val="22"/>
        </w:rPr>
        <w:t xml:space="preserve"> make offers to everyone who is on the Section 29 waitlist as of 6/30/2015</w:t>
      </w:r>
      <w:r>
        <w:rPr>
          <w:rStyle w:val="HTMLCite"/>
          <w:i w:val="0"/>
          <w:color w:val="222222"/>
          <w:sz w:val="22"/>
          <w:szCs w:val="22"/>
        </w:rPr>
        <w:t xml:space="preserve">. </w:t>
      </w:r>
    </w:p>
    <w:p w14:paraId="6C455FE3" w14:textId="32E67597" w:rsidR="00357219" w:rsidRDefault="00357219" w:rsidP="00357219">
      <w:pPr>
        <w:rPr>
          <w:rStyle w:val="HTMLCite"/>
          <w:i w:val="0"/>
          <w:color w:val="222222"/>
          <w:sz w:val="22"/>
          <w:szCs w:val="22"/>
        </w:rPr>
      </w:pPr>
      <w:r w:rsidRPr="00042C0B">
        <w:rPr>
          <w:rStyle w:val="HTMLCite"/>
          <w:b/>
          <w:i w:val="0"/>
          <w:color w:val="222222"/>
          <w:sz w:val="22"/>
          <w:szCs w:val="22"/>
        </w:rPr>
        <w:t>Jen</w:t>
      </w:r>
      <w:r w:rsidR="005A7D99">
        <w:rPr>
          <w:rStyle w:val="HTMLCite"/>
          <w:b/>
          <w:i w:val="0"/>
          <w:color w:val="222222"/>
          <w:sz w:val="22"/>
          <w:szCs w:val="22"/>
        </w:rPr>
        <w:t>n</w:t>
      </w:r>
      <w:r w:rsidRPr="00042C0B">
        <w:rPr>
          <w:rStyle w:val="HTMLCite"/>
          <w:b/>
          <w:i w:val="0"/>
          <w:color w:val="222222"/>
          <w:sz w:val="22"/>
          <w:szCs w:val="22"/>
        </w:rPr>
        <w:t xml:space="preserve"> Fales</w:t>
      </w:r>
      <w:r w:rsidR="00042C0B" w:rsidRPr="00042C0B">
        <w:rPr>
          <w:rStyle w:val="HTMLCite"/>
          <w:b/>
          <w:i w:val="0"/>
          <w:color w:val="222222"/>
          <w:sz w:val="22"/>
          <w:szCs w:val="22"/>
        </w:rPr>
        <w:t xml:space="preserve"> (OADS DHHS)</w:t>
      </w:r>
      <w:r w:rsidRPr="00042C0B">
        <w:rPr>
          <w:rStyle w:val="HTMLCite"/>
          <w:b/>
          <w:i w:val="0"/>
          <w:color w:val="222222"/>
          <w:sz w:val="22"/>
          <w:szCs w:val="22"/>
        </w:rPr>
        <w:t>:</w:t>
      </w:r>
      <w:r>
        <w:rPr>
          <w:rStyle w:val="HTMLCite"/>
          <w:i w:val="0"/>
          <w:color w:val="222222"/>
          <w:sz w:val="22"/>
          <w:szCs w:val="22"/>
        </w:rPr>
        <w:t xml:space="preserve">  </w:t>
      </w:r>
      <w:r w:rsidR="00EB5997">
        <w:rPr>
          <w:rStyle w:val="HTMLCite"/>
          <w:i w:val="0"/>
          <w:color w:val="222222"/>
          <w:sz w:val="22"/>
          <w:szCs w:val="22"/>
        </w:rPr>
        <w:t xml:space="preserve">I am here to provide an </w:t>
      </w:r>
      <w:r>
        <w:rPr>
          <w:rStyle w:val="HTMLCite"/>
          <w:i w:val="0"/>
          <w:color w:val="222222"/>
          <w:sz w:val="22"/>
          <w:szCs w:val="22"/>
        </w:rPr>
        <w:t>SIS</w:t>
      </w:r>
      <w:r w:rsidR="00EB5997">
        <w:rPr>
          <w:rStyle w:val="HTMLCite"/>
          <w:i w:val="0"/>
          <w:color w:val="222222"/>
          <w:sz w:val="22"/>
          <w:szCs w:val="22"/>
        </w:rPr>
        <w:t xml:space="preserve"> (</w:t>
      </w:r>
      <w:hyperlink r:id="rId22" w:history="1">
        <w:r w:rsidR="00EB5997" w:rsidRPr="00EB5997">
          <w:rPr>
            <w:rStyle w:val="Hyperlink"/>
            <w:sz w:val="22"/>
            <w:szCs w:val="22"/>
          </w:rPr>
          <w:t>Supporting Individual Success</w:t>
        </w:r>
      </w:hyperlink>
      <w:r w:rsidR="00EB5997">
        <w:rPr>
          <w:rStyle w:val="HTMLCite"/>
          <w:i w:val="0"/>
          <w:color w:val="222222"/>
          <w:sz w:val="22"/>
          <w:szCs w:val="22"/>
        </w:rPr>
        <w:t>)</w:t>
      </w:r>
      <w:r>
        <w:rPr>
          <w:rStyle w:val="HTMLCite"/>
          <w:i w:val="0"/>
          <w:color w:val="222222"/>
          <w:sz w:val="22"/>
          <w:szCs w:val="22"/>
        </w:rPr>
        <w:t xml:space="preserve"> update.  </w:t>
      </w:r>
      <w:r w:rsidR="00B85C4A">
        <w:rPr>
          <w:sz w:val="22"/>
          <w:szCs w:val="22"/>
        </w:rPr>
        <w:t>CMS (</w:t>
      </w:r>
      <w:hyperlink r:id="rId23" w:history="1">
        <w:r w:rsidR="00B85C4A" w:rsidRPr="00776947">
          <w:rPr>
            <w:rStyle w:val="Hyperlink"/>
            <w:sz w:val="22"/>
            <w:szCs w:val="22"/>
          </w:rPr>
          <w:t>Centers for Medicare and Medicaid Services</w:t>
        </w:r>
      </w:hyperlink>
      <w:r w:rsidR="00B85C4A">
        <w:rPr>
          <w:sz w:val="22"/>
          <w:szCs w:val="22"/>
        </w:rPr>
        <w:t xml:space="preserve">) </w:t>
      </w:r>
      <w:r w:rsidR="00EB5997">
        <w:rPr>
          <w:sz w:val="22"/>
          <w:szCs w:val="22"/>
        </w:rPr>
        <w:t xml:space="preserve">has </w:t>
      </w:r>
      <w:r>
        <w:rPr>
          <w:rStyle w:val="HTMLCite"/>
          <w:i w:val="0"/>
          <w:color w:val="222222"/>
          <w:sz w:val="22"/>
          <w:szCs w:val="22"/>
        </w:rPr>
        <w:t xml:space="preserve">asked us to put </w:t>
      </w:r>
      <w:r w:rsidR="00EB5997">
        <w:rPr>
          <w:rStyle w:val="HTMLCite"/>
          <w:i w:val="0"/>
          <w:color w:val="222222"/>
          <w:sz w:val="22"/>
          <w:szCs w:val="22"/>
        </w:rPr>
        <w:t xml:space="preserve">in a 90 day </w:t>
      </w:r>
      <w:r w:rsidR="00042C0B">
        <w:rPr>
          <w:rStyle w:val="HTMLCite"/>
          <w:i w:val="0"/>
          <w:color w:val="222222"/>
          <w:sz w:val="22"/>
          <w:szCs w:val="22"/>
        </w:rPr>
        <w:t>extension</w:t>
      </w:r>
      <w:r>
        <w:rPr>
          <w:rStyle w:val="HTMLCite"/>
          <w:i w:val="0"/>
          <w:color w:val="222222"/>
          <w:sz w:val="22"/>
          <w:szCs w:val="22"/>
        </w:rPr>
        <w:t xml:space="preserve">, </w:t>
      </w:r>
      <w:r w:rsidR="00EB5997">
        <w:rPr>
          <w:rStyle w:val="HTMLCite"/>
          <w:i w:val="0"/>
          <w:color w:val="222222"/>
          <w:sz w:val="22"/>
          <w:szCs w:val="22"/>
        </w:rPr>
        <w:t xml:space="preserve">which will push the SIS </w:t>
      </w:r>
      <w:r>
        <w:rPr>
          <w:rStyle w:val="HTMLCite"/>
          <w:i w:val="0"/>
          <w:color w:val="222222"/>
          <w:sz w:val="22"/>
          <w:szCs w:val="22"/>
        </w:rPr>
        <w:t xml:space="preserve">implementation date </w:t>
      </w:r>
      <w:r w:rsidR="008E4A51">
        <w:rPr>
          <w:rStyle w:val="HTMLCite"/>
          <w:i w:val="0"/>
          <w:color w:val="222222"/>
          <w:sz w:val="22"/>
          <w:szCs w:val="22"/>
        </w:rPr>
        <w:t>from 7/1/15 to 10/1/15.</w:t>
      </w:r>
      <w:r w:rsidR="00EB5997">
        <w:rPr>
          <w:rStyle w:val="HTMLCite"/>
          <w:i w:val="0"/>
          <w:color w:val="222222"/>
          <w:sz w:val="22"/>
          <w:szCs w:val="22"/>
        </w:rPr>
        <w:t xml:space="preserve"> </w:t>
      </w:r>
      <w:r>
        <w:rPr>
          <w:rStyle w:val="HTMLCite"/>
          <w:i w:val="0"/>
          <w:color w:val="222222"/>
          <w:sz w:val="22"/>
          <w:szCs w:val="22"/>
        </w:rPr>
        <w:t xml:space="preserve"> </w:t>
      </w:r>
      <w:r w:rsidR="008E4A51">
        <w:rPr>
          <w:rStyle w:val="HTMLCite"/>
          <w:i w:val="0"/>
          <w:color w:val="222222"/>
          <w:sz w:val="22"/>
          <w:szCs w:val="22"/>
        </w:rPr>
        <w:t>This means</w:t>
      </w:r>
      <w:r>
        <w:rPr>
          <w:rStyle w:val="HTMLCite"/>
          <w:i w:val="0"/>
          <w:color w:val="222222"/>
          <w:sz w:val="22"/>
          <w:szCs w:val="22"/>
        </w:rPr>
        <w:t xml:space="preserve"> that instead of </w:t>
      </w:r>
      <w:r w:rsidR="00EB5997">
        <w:rPr>
          <w:rStyle w:val="HTMLCite"/>
          <w:i w:val="0"/>
          <w:color w:val="222222"/>
          <w:sz w:val="22"/>
          <w:szCs w:val="22"/>
        </w:rPr>
        <w:t xml:space="preserve">the </w:t>
      </w:r>
      <w:r>
        <w:rPr>
          <w:rStyle w:val="HTMLCite"/>
          <w:i w:val="0"/>
          <w:color w:val="222222"/>
          <w:sz w:val="22"/>
          <w:szCs w:val="22"/>
        </w:rPr>
        <w:t>January folks being the first ones to transition in, it w</w:t>
      </w:r>
      <w:r w:rsidR="00EB5997">
        <w:rPr>
          <w:rStyle w:val="HTMLCite"/>
          <w:i w:val="0"/>
          <w:color w:val="222222"/>
          <w:sz w:val="22"/>
          <w:szCs w:val="22"/>
        </w:rPr>
        <w:t>ill</w:t>
      </w:r>
      <w:r>
        <w:rPr>
          <w:rStyle w:val="HTMLCite"/>
          <w:i w:val="0"/>
          <w:color w:val="222222"/>
          <w:sz w:val="22"/>
          <w:szCs w:val="22"/>
        </w:rPr>
        <w:t xml:space="preserve"> be the </w:t>
      </w:r>
      <w:r w:rsidR="00042C0B">
        <w:rPr>
          <w:rStyle w:val="HTMLCite"/>
          <w:i w:val="0"/>
          <w:color w:val="222222"/>
          <w:sz w:val="22"/>
          <w:szCs w:val="22"/>
        </w:rPr>
        <w:t xml:space="preserve">April </w:t>
      </w:r>
      <w:r w:rsidR="00EB5997">
        <w:rPr>
          <w:rStyle w:val="HTMLCite"/>
          <w:i w:val="0"/>
          <w:color w:val="222222"/>
          <w:sz w:val="22"/>
          <w:szCs w:val="22"/>
        </w:rPr>
        <w:t>folks</w:t>
      </w:r>
      <w:r>
        <w:rPr>
          <w:rStyle w:val="HTMLCite"/>
          <w:i w:val="0"/>
          <w:color w:val="222222"/>
          <w:sz w:val="22"/>
          <w:szCs w:val="22"/>
        </w:rPr>
        <w:t xml:space="preserve">.  </w:t>
      </w:r>
      <w:r w:rsidR="00EB5997">
        <w:rPr>
          <w:rStyle w:val="HTMLCite"/>
          <w:i w:val="0"/>
          <w:color w:val="222222"/>
          <w:sz w:val="22"/>
          <w:szCs w:val="22"/>
        </w:rPr>
        <w:t>We received the RAI (</w:t>
      </w:r>
      <w:r>
        <w:rPr>
          <w:rStyle w:val="HTMLCite"/>
          <w:i w:val="0"/>
          <w:color w:val="222222"/>
          <w:sz w:val="22"/>
          <w:szCs w:val="22"/>
        </w:rPr>
        <w:t xml:space="preserve">Request for Additional </w:t>
      </w:r>
      <w:r w:rsidR="00042C0B">
        <w:rPr>
          <w:rStyle w:val="HTMLCite"/>
          <w:i w:val="0"/>
          <w:color w:val="222222"/>
          <w:sz w:val="22"/>
          <w:szCs w:val="22"/>
        </w:rPr>
        <w:t>Information</w:t>
      </w:r>
      <w:r w:rsidR="00EB5997">
        <w:rPr>
          <w:rStyle w:val="HTMLCite"/>
          <w:i w:val="0"/>
          <w:color w:val="222222"/>
          <w:sz w:val="22"/>
          <w:szCs w:val="22"/>
        </w:rPr>
        <w:t>) from CMS late last week; it is not as large as we</w:t>
      </w:r>
      <w:r>
        <w:rPr>
          <w:rStyle w:val="HTMLCite"/>
          <w:i w:val="0"/>
          <w:color w:val="222222"/>
          <w:sz w:val="22"/>
          <w:szCs w:val="22"/>
        </w:rPr>
        <w:t xml:space="preserve"> expected but </w:t>
      </w:r>
      <w:r w:rsidR="00EB5997">
        <w:rPr>
          <w:rStyle w:val="HTMLCite"/>
          <w:i w:val="0"/>
          <w:color w:val="222222"/>
          <w:sz w:val="22"/>
          <w:szCs w:val="22"/>
        </w:rPr>
        <w:t xml:space="preserve">there are </w:t>
      </w:r>
      <w:r>
        <w:rPr>
          <w:rStyle w:val="HTMLCite"/>
          <w:i w:val="0"/>
          <w:color w:val="222222"/>
          <w:sz w:val="22"/>
          <w:szCs w:val="22"/>
        </w:rPr>
        <w:t xml:space="preserve">still questions to answer.  </w:t>
      </w:r>
      <w:r w:rsidR="00EB5997">
        <w:rPr>
          <w:rStyle w:val="HTMLCite"/>
          <w:i w:val="0"/>
          <w:color w:val="222222"/>
          <w:sz w:val="22"/>
          <w:szCs w:val="22"/>
        </w:rPr>
        <w:t>We are c</w:t>
      </w:r>
      <w:r>
        <w:rPr>
          <w:rStyle w:val="HTMLCite"/>
          <w:i w:val="0"/>
          <w:color w:val="222222"/>
          <w:sz w:val="22"/>
          <w:szCs w:val="22"/>
        </w:rPr>
        <w:t xml:space="preserve">ontinuing to work on </w:t>
      </w:r>
      <w:r w:rsidR="00EB5997">
        <w:rPr>
          <w:rStyle w:val="HTMLCite"/>
          <w:i w:val="0"/>
          <w:color w:val="222222"/>
          <w:sz w:val="22"/>
          <w:szCs w:val="22"/>
        </w:rPr>
        <w:t xml:space="preserve">the </w:t>
      </w:r>
      <w:r>
        <w:rPr>
          <w:rStyle w:val="HTMLCite"/>
          <w:i w:val="0"/>
          <w:color w:val="222222"/>
          <w:sz w:val="22"/>
          <w:szCs w:val="22"/>
        </w:rPr>
        <w:t xml:space="preserve">Section 21 rules, </w:t>
      </w:r>
      <w:r w:rsidR="00EB5997">
        <w:rPr>
          <w:rStyle w:val="HTMLCite"/>
          <w:i w:val="0"/>
          <w:color w:val="222222"/>
          <w:sz w:val="22"/>
          <w:szCs w:val="22"/>
        </w:rPr>
        <w:t xml:space="preserve">and we are </w:t>
      </w:r>
      <w:r>
        <w:rPr>
          <w:rStyle w:val="HTMLCite"/>
          <w:i w:val="0"/>
          <w:color w:val="222222"/>
          <w:sz w:val="22"/>
          <w:szCs w:val="22"/>
        </w:rPr>
        <w:t>starting to look at</w:t>
      </w:r>
      <w:r w:rsidR="00EB5997">
        <w:rPr>
          <w:rStyle w:val="HTMLCite"/>
          <w:i w:val="0"/>
          <w:color w:val="222222"/>
          <w:sz w:val="22"/>
          <w:szCs w:val="22"/>
        </w:rPr>
        <w:t xml:space="preserve"> the</w:t>
      </w:r>
      <w:r>
        <w:rPr>
          <w:rStyle w:val="HTMLCite"/>
          <w:i w:val="0"/>
          <w:color w:val="222222"/>
          <w:sz w:val="22"/>
          <w:szCs w:val="22"/>
        </w:rPr>
        <w:t xml:space="preserve"> </w:t>
      </w:r>
      <w:r w:rsidR="00EB5997">
        <w:rPr>
          <w:rStyle w:val="HTMLCite"/>
          <w:i w:val="0"/>
          <w:color w:val="222222"/>
          <w:sz w:val="22"/>
          <w:szCs w:val="22"/>
        </w:rPr>
        <w:t xml:space="preserve">Section 29 </w:t>
      </w:r>
      <w:r>
        <w:rPr>
          <w:rStyle w:val="HTMLCite"/>
          <w:i w:val="0"/>
          <w:color w:val="222222"/>
          <w:sz w:val="22"/>
          <w:szCs w:val="22"/>
        </w:rPr>
        <w:t xml:space="preserve">waiver renewal application.  Bridget Bagley, </w:t>
      </w:r>
      <w:r w:rsidR="00EB5997">
        <w:rPr>
          <w:rStyle w:val="HTMLCite"/>
          <w:i w:val="0"/>
          <w:color w:val="222222"/>
          <w:sz w:val="22"/>
          <w:szCs w:val="22"/>
        </w:rPr>
        <w:t xml:space="preserve">who was the </w:t>
      </w:r>
      <w:r>
        <w:rPr>
          <w:rStyle w:val="HTMLCite"/>
          <w:i w:val="0"/>
          <w:color w:val="222222"/>
          <w:sz w:val="22"/>
          <w:szCs w:val="22"/>
        </w:rPr>
        <w:t>Wa</w:t>
      </w:r>
      <w:r w:rsidR="00EB5997">
        <w:rPr>
          <w:rStyle w:val="HTMLCite"/>
          <w:i w:val="0"/>
          <w:color w:val="222222"/>
          <w:sz w:val="22"/>
          <w:szCs w:val="22"/>
        </w:rPr>
        <w:t>iver Manager, moved to another S</w:t>
      </w:r>
      <w:r>
        <w:rPr>
          <w:rStyle w:val="HTMLCite"/>
          <w:i w:val="0"/>
          <w:color w:val="222222"/>
          <w:sz w:val="22"/>
          <w:szCs w:val="22"/>
        </w:rPr>
        <w:t xml:space="preserve">tate position and </w:t>
      </w:r>
      <w:r w:rsidR="00EB5997">
        <w:rPr>
          <w:rStyle w:val="HTMLCite"/>
          <w:i w:val="0"/>
          <w:color w:val="222222"/>
          <w:sz w:val="22"/>
          <w:szCs w:val="22"/>
        </w:rPr>
        <w:t xml:space="preserve">is </w:t>
      </w:r>
      <w:r>
        <w:rPr>
          <w:rStyle w:val="HTMLCite"/>
          <w:i w:val="0"/>
          <w:color w:val="222222"/>
          <w:sz w:val="22"/>
          <w:szCs w:val="22"/>
        </w:rPr>
        <w:t xml:space="preserve">no longer </w:t>
      </w:r>
      <w:r w:rsidR="00EB5997">
        <w:rPr>
          <w:rStyle w:val="HTMLCite"/>
          <w:i w:val="0"/>
          <w:color w:val="222222"/>
          <w:sz w:val="22"/>
          <w:szCs w:val="22"/>
        </w:rPr>
        <w:t xml:space="preserve">at </w:t>
      </w:r>
      <w:r>
        <w:rPr>
          <w:rStyle w:val="HTMLCite"/>
          <w:i w:val="0"/>
          <w:color w:val="222222"/>
          <w:sz w:val="22"/>
          <w:szCs w:val="22"/>
        </w:rPr>
        <w:t xml:space="preserve">OADS.  OADS is interviewing for her replacement next week.  </w:t>
      </w:r>
      <w:r w:rsidR="00EB5997">
        <w:rPr>
          <w:rStyle w:val="HTMLCite"/>
          <w:i w:val="0"/>
          <w:color w:val="222222"/>
          <w:sz w:val="22"/>
          <w:szCs w:val="22"/>
        </w:rPr>
        <w:t>We h</w:t>
      </w:r>
      <w:r>
        <w:rPr>
          <w:rStyle w:val="HTMLCite"/>
          <w:i w:val="0"/>
          <w:color w:val="222222"/>
          <w:sz w:val="22"/>
          <w:szCs w:val="22"/>
        </w:rPr>
        <w:t xml:space="preserve">ope to have </w:t>
      </w:r>
      <w:r w:rsidR="00EB5997">
        <w:rPr>
          <w:rStyle w:val="HTMLCite"/>
          <w:i w:val="0"/>
          <w:color w:val="222222"/>
          <w:sz w:val="22"/>
          <w:szCs w:val="22"/>
        </w:rPr>
        <w:t xml:space="preserve">an </w:t>
      </w:r>
      <w:r>
        <w:rPr>
          <w:rStyle w:val="HTMLCite"/>
          <w:i w:val="0"/>
          <w:color w:val="222222"/>
          <w:sz w:val="22"/>
          <w:szCs w:val="22"/>
        </w:rPr>
        <w:t xml:space="preserve">updated operational spreadsheet up on the </w:t>
      </w:r>
      <w:hyperlink r:id="rId24" w:history="1">
        <w:r w:rsidR="00EB5997" w:rsidRPr="00EB5997">
          <w:rPr>
            <w:rStyle w:val="Hyperlink"/>
            <w:sz w:val="22"/>
            <w:szCs w:val="22"/>
          </w:rPr>
          <w:t xml:space="preserve">OADS </w:t>
        </w:r>
        <w:r w:rsidRPr="00EB5997">
          <w:rPr>
            <w:rStyle w:val="Hyperlink"/>
            <w:sz w:val="22"/>
            <w:szCs w:val="22"/>
          </w:rPr>
          <w:t>website</w:t>
        </w:r>
      </w:hyperlink>
      <w:r>
        <w:rPr>
          <w:rStyle w:val="HTMLCite"/>
          <w:i w:val="0"/>
          <w:color w:val="222222"/>
          <w:sz w:val="22"/>
          <w:szCs w:val="22"/>
        </w:rPr>
        <w:t xml:space="preserve">.  </w:t>
      </w:r>
      <w:r w:rsidR="00EB5997">
        <w:rPr>
          <w:rStyle w:val="HTMLCite"/>
          <w:i w:val="0"/>
          <w:color w:val="222222"/>
          <w:sz w:val="22"/>
          <w:szCs w:val="22"/>
        </w:rPr>
        <w:t>The c</w:t>
      </w:r>
      <w:r>
        <w:rPr>
          <w:rStyle w:val="HTMLCite"/>
          <w:i w:val="0"/>
          <w:color w:val="222222"/>
          <w:sz w:val="22"/>
          <w:szCs w:val="22"/>
        </w:rPr>
        <w:t xml:space="preserve">ase worker calculator </w:t>
      </w:r>
      <w:r w:rsidR="00EB5997">
        <w:rPr>
          <w:rStyle w:val="HTMLCite"/>
          <w:i w:val="0"/>
          <w:color w:val="222222"/>
          <w:sz w:val="22"/>
          <w:szCs w:val="22"/>
        </w:rPr>
        <w:t xml:space="preserve">was </w:t>
      </w:r>
      <w:r>
        <w:rPr>
          <w:rStyle w:val="HTMLCite"/>
          <w:i w:val="0"/>
          <w:color w:val="222222"/>
          <w:sz w:val="22"/>
          <w:szCs w:val="22"/>
        </w:rPr>
        <w:t xml:space="preserve">previewed at </w:t>
      </w:r>
      <w:r w:rsidR="00EB5997">
        <w:rPr>
          <w:rStyle w:val="HTMLCite"/>
          <w:i w:val="0"/>
          <w:color w:val="222222"/>
          <w:sz w:val="22"/>
          <w:szCs w:val="22"/>
        </w:rPr>
        <w:t xml:space="preserve">the </w:t>
      </w:r>
      <w:r>
        <w:rPr>
          <w:rStyle w:val="HTMLCite"/>
          <w:i w:val="0"/>
          <w:color w:val="222222"/>
          <w:sz w:val="22"/>
          <w:szCs w:val="22"/>
        </w:rPr>
        <w:t>case manager a</w:t>
      </w:r>
      <w:r w:rsidR="00EB5997">
        <w:rPr>
          <w:rStyle w:val="HTMLCite"/>
          <w:i w:val="0"/>
          <w:color w:val="222222"/>
          <w:sz w:val="22"/>
          <w:szCs w:val="22"/>
        </w:rPr>
        <w:t>nd family sessions last month, and will be available on the website in the near future.  The June N</w:t>
      </w:r>
      <w:r>
        <w:rPr>
          <w:rStyle w:val="HTMLCite"/>
          <w:i w:val="0"/>
          <w:color w:val="222222"/>
          <w:sz w:val="22"/>
          <w:szCs w:val="22"/>
        </w:rPr>
        <w:t>ewsletter is almost ready to go out</w:t>
      </w:r>
      <w:r w:rsidR="00EB5997">
        <w:rPr>
          <w:rStyle w:val="HTMLCite"/>
          <w:i w:val="0"/>
          <w:color w:val="222222"/>
          <w:sz w:val="22"/>
          <w:szCs w:val="22"/>
        </w:rPr>
        <w:t xml:space="preserve">.  The </w:t>
      </w:r>
      <w:r>
        <w:rPr>
          <w:rStyle w:val="HTMLCite"/>
          <w:i w:val="0"/>
          <w:color w:val="222222"/>
          <w:sz w:val="22"/>
          <w:szCs w:val="22"/>
        </w:rPr>
        <w:t xml:space="preserve">Final version of </w:t>
      </w:r>
      <w:r w:rsidR="00EB5997">
        <w:rPr>
          <w:rStyle w:val="HTMLCite"/>
          <w:i w:val="0"/>
          <w:color w:val="222222"/>
          <w:sz w:val="22"/>
          <w:szCs w:val="22"/>
        </w:rPr>
        <w:t xml:space="preserve">the </w:t>
      </w:r>
      <w:r w:rsidR="00DD31D7">
        <w:rPr>
          <w:rStyle w:val="HTMLCite"/>
          <w:i w:val="0"/>
          <w:color w:val="222222"/>
          <w:sz w:val="22"/>
          <w:szCs w:val="22"/>
        </w:rPr>
        <w:t>OADS Biennial P</w:t>
      </w:r>
      <w:r>
        <w:rPr>
          <w:rStyle w:val="HTMLCite"/>
          <w:i w:val="0"/>
          <w:color w:val="222222"/>
          <w:sz w:val="22"/>
          <w:szCs w:val="22"/>
        </w:rPr>
        <w:t xml:space="preserve">lan will also be posted very soon.  </w:t>
      </w:r>
      <w:r w:rsidR="00EB5997">
        <w:rPr>
          <w:rStyle w:val="HTMLCite"/>
          <w:i w:val="0"/>
          <w:color w:val="222222"/>
          <w:sz w:val="22"/>
          <w:szCs w:val="22"/>
        </w:rPr>
        <w:t xml:space="preserve">In regards to the </w:t>
      </w:r>
      <w:r>
        <w:rPr>
          <w:rStyle w:val="HTMLCite"/>
          <w:i w:val="0"/>
          <w:color w:val="222222"/>
          <w:sz w:val="22"/>
          <w:szCs w:val="22"/>
        </w:rPr>
        <w:t xml:space="preserve">SIS </w:t>
      </w:r>
      <w:r w:rsidR="00EB5997">
        <w:rPr>
          <w:rStyle w:val="HTMLCite"/>
          <w:i w:val="0"/>
          <w:color w:val="222222"/>
          <w:sz w:val="22"/>
          <w:szCs w:val="22"/>
        </w:rPr>
        <w:t xml:space="preserve">(Supports Intensity Scale) </w:t>
      </w:r>
      <w:r>
        <w:rPr>
          <w:rStyle w:val="HTMLCite"/>
          <w:i w:val="0"/>
          <w:color w:val="222222"/>
          <w:sz w:val="22"/>
          <w:szCs w:val="22"/>
        </w:rPr>
        <w:t>forms and protocol</w:t>
      </w:r>
      <w:r w:rsidR="00EB5997">
        <w:rPr>
          <w:rStyle w:val="HTMLCite"/>
          <w:i w:val="0"/>
          <w:color w:val="222222"/>
          <w:sz w:val="22"/>
          <w:szCs w:val="22"/>
        </w:rPr>
        <w:t>s, we are looking into</w:t>
      </w:r>
      <w:r>
        <w:rPr>
          <w:rStyle w:val="HTMLCite"/>
          <w:i w:val="0"/>
          <w:color w:val="222222"/>
          <w:sz w:val="22"/>
          <w:szCs w:val="22"/>
        </w:rPr>
        <w:t xml:space="preserve"> asking AAIDD</w:t>
      </w:r>
      <w:r w:rsidR="00B85C4A">
        <w:rPr>
          <w:rStyle w:val="HTMLCite"/>
          <w:i w:val="0"/>
          <w:color w:val="222222"/>
          <w:sz w:val="22"/>
          <w:szCs w:val="22"/>
        </w:rPr>
        <w:t xml:space="preserve"> (</w:t>
      </w:r>
      <w:hyperlink r:id="rId25" w:history="1">
        <w:r w:rsidR="00B85C4A" w:rsidRPr="00B85C4A">
          <w:rPr>
            <w:rStyle w:val="Hyperlink"/>
            <w:sz w:val="22"/>
            <w:szCs w:val="22"/>
          </w:rPr>
          <w:t>American Association on Intellectual and Developmental Disabilities</w:t>
        </w:r>
      </w:hyperlink>
      <w:r w:rsidR="00B85C4A">
        <w:rPr>
          <w:rStyle w:val="HTMLCite"/>
          <w:i w:val="0"/>
          <w:color w:val="222222"/>
          <w:sz w:val="22"/>
          <w:szCs w:val="22"/>
        </w:rPr>
        <w:t>)</w:t>
      </w:r>
      <w:r>
        <w:rPr>
          <w:rStyle w:val="HTMLCite"/>
          <w:i w:val="0"/>
          <w:color w:val="222222"/>
          <w:sz w:val="22"/>
          <w:szCs w:val="22"/>
        </w:rPr>
        <w:t xml:space="preserve"> about combining the form</w:t>
      </w:r>
      <w:r w:rsidR="00DD31D7">
        <w:rPr>
          <w:rStyle w:val="HTMLCite"/>
          <w:i w:val="0"/>
          <w:color w:val="222222"/>
          <w:sz w:val="22"/>
          <w:szCs w:val="22"/>
        </w:rPr>
        <w:t>s into one</w:t>
      </w:r>
      <w:r>
        <w:rPr>
          <w:rStyle w:val="HTMLCite"/>
          <w:i w:val="0"/>
          <w:color w:val="222222"/>
          <w:sz w:val="22"/>
          <w:szCs w:val="22"/>
        </w:rPr>
        <w:t xml:space="preserve"> more user friendly form – </w:t>
      </w:r>
      <w:r w:rsidR="00EB5997">
        <w:rPr>
          <w:rStyle w:val="HTMLCite"/>
          <w:i w:val="0"/>
          <w:color w:val="222222"/>
          <w:sz w:val="22"/>
          <w:szCs w:val="22"/>
        </w:rPr>
        <w:t xml:space="preserve">with </w:t>
      </w:r>
      <w:r>
        <w:rPr>
          <w:rStyle w:val="HTMLCite"/>
          <w:i w:val="0"/>
          <w:color w:val="222222"/>
          <w:sz w:val="22"/>
          <w:szCs w:val="22"/>
        </w:rPr>
        <w:t>more information, detail</w:t>
      </w:r>
      <w:r w:rsidR="00EB5997">
        <w:rPr>
          <w:rStyle w:val="HTMLCite"/>
          <w:i w:val="0"/>
          <w:color w:val="222222"/>
          <w:sz w:val="22"/>
          <w:szCs w:val="22"/>
        </w:rPr>
        <w:t>s</w:t>
      </w:r>
      <w:r>
        <w:rPr>
          <w:rStyle w:val="HTMLCite"/>
          <w:i w:val="0"/>
          <w:color w:val="222222"/>
          <w:sz w:val="22"/>
          <w:szCs w:val="22"/>
        </w:rPr>
        <w:t xml:space="preserve">, and </w:t>
      </w:r>
      <w:r w:rsidR="00EB5997">
        <w:rPr>
          <w:rStyle w:val="HTMLCite"/>
          <w:i w:val="0"/>
          <w:color w:val="222222"/>
          <w:sz w:val="22"/>
          <w:szCs w:val="22"/>
        </w:rPr>
        <w:t xml:space="preserve">just generally </w:t>
      </w:r>
      <w:r>
        <w:rPr>
          <w:rStyle w:val="HTMLCite"/>
          <w:i w:val="0"/>
          <w:color w:val="222222"/>
          <w:sz w:val="22"/>
          <w:szCs w:val="22"/>
        </w:rPr>
        <w:t>more user friendly.  SIS assessors have been instructed to bring blank forms and assessme</w:t>
      </w:r>
      <w:r w:rsidR="00EB5997">
        <w:rPr>
          <w:rStyle w:val="HTMLCite"/>
          <w:i w:val="0"/>
          <w:color w:val="222222"/>
          <w:sz w:val="22"/>
          <w:szCs w:val="22"/>
        </w:rPr>
        <w:t>nts so people can follow along.  These are c</w:t>
      </w:r>
      <w:r>
        <w:rPr>
          <w:rStyle w:val="HTMLCite"/>
          <w:i w:val="0"/>
          <w:color w:val="222222"/>
          <w:sz w:val="22"/>
          <w:szCs w:val="22"/>
        </w:rPr>
        <w:t xml:space="preserve">hanges we’ve made based on conversations </w:t>
      </w:r>
      <w:r w:rsidR="00EB5997">
        <w:rPr>
          <w:rStyle w:val="HTMLCite"/>
          <w:i w:val="0"/>
          <w:color w:val="222222"/>
          <w:sz w:val="22"/>
          <w:szCs w:val="22"/>
        </w:rPr>
        <w:t>and feedback we’ve received</w:t>
      </w:r>
      <w:r>
        <w:rPr>
          <w:rStyle w:val="HTMLCite"/>
          <w:i w:val="0"/>
          <w:color w:val="222222"/>
          <w:sz w:val="22"/>
          <w:szCs w:val="22"/>
        </w:rPr>
        <w:t>.</w:t>
      </w:r>
    </w:p>
    <w:p w14:paraId="3C7C7D54" w14:textId="77777777" w:rsidR="00357219" w:rsidRDefault="00357219" w:rsidP="00357219">
      <w:pPr>
        <w:rPr>
          <w:rStyle w:val="HTMLCite"/>
          <w:i w:val="0"/>
          <w:color w:val="222222"/>
          <w:sz w:val="22"/>
          <w:szCs w:val="22"/>
        </w:rPr>
      </w:pPr>
    </w:p>
    <w:p w14:paraId="0EE0CEB8" w14:textId="19B68416" w:rsidR="005A7D99" w:rsidRDefault="00EB5997" w:rsidP="00357219">
      <w:pPr>
        <w:rPr>
          <w:rStyle w:val="HTMLCite"/>
          <w:i w:val="0"/>
          <w:color w:val="222222"/>
          <w:sz w:val="22"/>
          <w:szCs w:val="22"/>
        </w:rPr>
      </w:pPr>
      <w:r>
        <w:rPr>
          <w:rStyle w:val="HTMLCite"/>
          <w:b/>
          <w:i w:val="0"/>
          <w:color w:val="222222"/>
          <w:sz w:val="22"/>
          <w:szCs w:val="22"/>
        </w:rPr>
        <w:lastRenderedPageBreak/>
        <w:t xml:space="preserve">Discussion:  </w:t>
      </w:r>
      <w:r w:rsidR="00B03088" w:rsidRPr="00B03088">
        <w:rPr>
          <w:rStyle w:val="HTMLCite"/>
          <w:i w:val="0"/>
          <w:color w:val="222222"/>
          <w:sz w:val="22"/>
          <w:szCs w:val="22"/>
        </w:rPr>
        <w:t xml:space="preserve">It was suggested that </w:t>
      </w:r>
      <w:r w:rsidR="00B03088">
        <w:rPr>
          <w:rStyle w:val="HTMLCite"/>
          <w:i w:val="0"/>
          <w:color w:val="222222"/>
          <w:sz w:val="22"/>
          <w:szCs w:val="22"/>
        </w:rPr>
        <w:t xml:space="preserve">copies of the SIS be made available to parents/guardians before the actual interview.  It can be very overwhelming for the individual </w:t>
      </w:r>
      <w:r w:rsidR="00357219">
        <w:rPr>
          <w:rStyle w:val="HTMLCite"/>
          <w:i w:val="0"/>
          <w:color w:val="222222"/>
          <w:sz w:val="22"/>
          <w:szCs w:val="22"/>
        </w:rPr>
        <w:t xml:space="preserve">to be </w:t>
      </w:r>
      <w:r w:rsidR="00DD31D7">
        <w:rPr>
          <w:rStyle w:val="HTMLCite"/>
          <w:i w:val="0"/>
          <w:color w:val="222222"/>
          <w:sz w:val="22"/>
          <w:szCs w:val="22"/>
        </w:rPr>
        <w:t xml:space="preserve">discussed </w:t>
      </w:r>
      <w:r w:rsidR="00357219">
        <w:rPr>
          <w:rStyle w:val="HTMLCite"/>
          <w:i w:val="0"/>
          <w:color w:val="222222"/>
          <w:sz w:val="22"/>
          <w:szCs w:val="22"/>
        </w:rPr>
        <w:t>in an objective way.  Jen</w:t>
      </w:r>
      <w:r w:rsidR="005A7D99">
        <w:rPr>
          <w:rStyle w:val="HTMLCite"/>
          <w:i w:val="0"/>
          <w:color w:val="222222"/>
          <w:sz w:val="22"/>
          <w:szCs w:val="22"/>
        </w:rPr>
        <w:t>n stated that she has copies of the SIS and that it is available on</w:t>
      </w:r>
      <w:r w:rsidR="00357219">
        <w:rPr>
          <w:rStyle w:val="HTMLCite"/>
          <w:i w:val="0"/>
          <w:color w:val="222222"/>
          <w:sz w:val="22"/>
          <w:szCs w:val="22"/>
        </w:rPr>
        <w:t xml:space="preserve"> the </w:t>
      </w:r>
      <w:hyperlink r:id="rId26" w:anchor=".VXcv5M9VhBc" w:history="1">
        <w:r w:rsidR="00357219" w:rsidRPr="00B03088">
          <w:rPr>
            <w:rStyle w:val="Hyperlink"/>
            <w:sz w:val="22"/>
            <w:szCs w:val="22"/>
          </w:rPr>
          <w:t>AAIDD website</w:t>
        </w:r>
      </w:hyperlink>
      <w:r w:rsidR="00357219">
        <w:rPr>
          <w:rStyle w:val="HTMLCite"/>
          <w:i w:val="0"/>
          <w:color w:val="222222"/>
          <w:sz w:val="22"/>
          <w:szCs w:val="22"/>
        </w:rPr>
        <w:t xml:space="preserve">.  </w:t>
      </w:r>
      <w:r w:rsidR="005A7D99">
        <w:rPr>
          <w:rStyle w:val="HTMLCite"/>
          <w:i w:val="0"/>
          <w:color w:val="222222"/>
          <w:sz w:val="22"/>
          <w:szCs w:val="22"/>
        </w:rPr>
        <w:t xml:space="preserve">Case managers were made aware of this at the </w:t>
      </w:r>
      <w:r w:rsidR="00DD31D7">
        <w:rPr>
          <w:rStyle w:val="HTMLCite"/>
          <w:i w:val="0"/>
          <w:color w:val="222222"/>
          <w:sz w:val="22"/>
          <w:szCs w:val="22"/>
        </w:rPr>
        <w:t xml:space="preserve">May </w:t>
      </w:r>
      <w:r w:rsidR="005A7D99">
        <w:rPr>
          <w:rStyle w:val="HTMLCite"/>
          <w:i w:val="0"/>
          <w:color w:val="222222"/>
          <w:sz w:val="22"/>
          <w:szCs w:val="22"/>
        </w:rPr>
        <w:t xml:space="preserve">meetings.  Jenn stated that she will get copies to Cullen for distribution to this group.  </w:t>
      </w:r>
      <w:r w:rsidR="00357219">
        <w:rPr>
          <w:rStyle w:val="HTMLCite"/>
          <w:i w:val="0"/>
          <w:color w:val="222222"/>
          <w:sz w:val="22"/>
          <w:szCs w:val="22"/>
        </w:rPr>
        <w:t xml:space="preserve">People are not allowed to bring in pre-scored or pre-done </w:t>
      </w:r>
      <w:r w:rsidR="005A7D99">
        <w:rPr>
          <w:rStyle w:val="HTMLCite"/>
          <w:i w:val="0"/>
          <w:color w:val="222222"/>
          <w:sz w:val="22"/>
          <w:szCs w:val="22"/>
        </w:rPr>
        <w:t xml:space="preserve">SIS </w:t>
      </w:r>
      <w:r w:rsidR="00357219">
        <w:rPr>
          <w:rStyle w:val="HTMLCite"/>
          <w:i w:val="0"/>
          <w:color w:val="222222"/>
          <w:sz w:val="22"/>
          <w:szCs w:val="22"/>
        </w:rPr>
        <w:t>reports</w:t>
      </w:r>
      <w:r w:rsidR="005A7D99">
        <w:rPr>
          <w:rStyle w:val="HTMLCite"/>
          <w:i w:val="0"/>
          <w:color w:val="222222"/>
          <w:sz w:val="22"/>
          <w:szCs w:val="22"/>
        </w:rPr>
        <w:t xml:space="preserve"> to the SIS interview, but they can definitely have access to the forms and questions beforehand.  It is helpful for the</w:t>
      </w:r>
      <w:r w:rsidR="00357219">
        <w:rPr>
          <w:rStyle w:val="HTMLCite"/>
          <w:i w:val="0"/>
          <w:color w:val="222222"/>
          <w:sz w:val="22"/>
          <w:szCs w:val="22"/>
        </w:rPr>
        <w:t xml:space="preserve"> team to see the question so staff and people around the table can </w:t>
      </w:r>
      <w:r w:rsidR="005A7D99">
        <w:rPr>
          <w:rStyle w:val="HTMLCite"/>
          <w:i w:val="0"/>
          <w:color w:val="222222"/>
          <w:sz w:val="22"/>
          <w:szCs w:val="22"/>
        </w:rPr>
        <w:t>be ready to provide examples</w:t>
      </w:r>
      <w:r w:rsidR="00357219">
        <w:rPr>
          <w:rStyle w:val="HTMLCite"/>
          <w:i w:val="0"/>
          <w:color w:val="222222"/>
          <w:sz w:val="22"/>
          <w:szCs w:val="22"/>
        </w:rPr>
        <w:t xml:space="preserve">.  </w:t>
      </w:r>
    </w:p>
    <w:p w14:paraId="61671C18" w14:textId="77777777" w:rsidR="005A7D99" w:rsidRDefault="005A7D99" w:rsidP="00357219">
      <w:pPr>
        <w:rPr>
          <w:rStyle w:val="HTMLCite"/>
          <w:i w:val="0"/>
          <w:color w:val="222222"/>
          <w:sz w:val="22"/>
          <w:szCs w:val="22"/>
        </w:rPr>
      </w:pPr>
    </w:p>
    <w:p w14:paraId="4BADA7D9" w14:textId="746171DD" w:rsidR="00357219" w:rsidRDefault="005A7D99" w:rsidP="00357219">
      <w:pPr>
        <w:rPr>
          <w:rStyle w:val="HTMLCite"/>
          <w:i w:val="0"/>
          <w:color w:val="222222"/>
          <w:sz w:val="22"/>
          <w:szCs w:val="22"/>
        </w:rPr>
      </w:pPr>
      <w:r>
        <w:rPr>
          <w:rStyle w:val="HTMLCite"/>
          <w:i w:val="0"/>
          <w:color w:val="222222"/>
          <w:sz w:val="22"/>
          <w:szCs w:val="22"/>
        </w:rPr>
        <w:t xml:space="preserve">Jenn stated that they have approved quite a few re-assessments, for people with major life changes, </w:t>
      </w:r>
      <w:r w:rsidR="00357219">
        <w:rPr>
          <w:rStyle w:val="HTMLCite"/>
          <w:i w:val="0"/>
          <w:color w:val="222222"/>
          <w:sz w:val="22"/>
          <w:szCs w:val="22"/>
        </w:rPr>
        <w:t xml:space="preserve">people </w:t>
      </w:r>
      <w:r>
        <w:rPr>
          <w:rStyle w:val="HTMLCite"/>
          <w:i w:val="0"/>
          <w:color w:val="222222"/>
          <w:sz w:val="22"/>
          <w:szCs w:val="22"/>
        </w:rPr>
        <w:t xml:space="preserve">who were </w:t>
      </w:r>
      <w:r w:rsidR="00357219">
        <w:rPr>
          <w:rStyle w:val="HTMLCite"/>
          <w:i w:val="0"/>
          <w:color w:val="222222"/>
          <w:sz w:val="22"/>
          <w:szCs w:val="22"/>
        </w:rPr>
        <w:t xml:space="preserve">not </w:t>
      </w:r>
      <w:r>
        <w:rPr>
          <w:rStyle w:val="HTMLCite"/>
          <w:i w:val="0"/>
          <w:color w:val="222222"/>
          <w:sz w:val="22"/>
          <w:szCs w:val="22"/>
        </w:rPr>
        <w:t>well-</w:t>
      </w:r>
      <w:r w:rsidR="00357219">
        <w:rPr>
          <w:rStyle w:val="HTMLCite"/>
          <w:i w:val="0"/>
          <w:color w:val="222222"/>
          <w:sz w:val="22"/>
          <w:szCs w:val="22"/>
        </w:rPr>
        <w:t xml:space="preserve">informed, or </w:t>
      </w:r>
      <w:r>
        <w:rPr>
          <w:rStyle w:val="HTMLCite"/>
          <w:i w:val="0"/>
          <w:color w:val="222222"/>
          <w:sz w:val="22"/>
          <w:szCs w:val="22"/>
        </w:rPr>
        <w:t>because parents/</w:t>
      </w:r>
      <w:r w:rsidR="00357219">
        <w:rPr>
          <w:rStyle w:val="HTMLCite"/>
          <w:i w:val="0"/>
          <w:color w:val="222222"/>
          <w:sz w:val="22"/>
          <w:szCs w:val="22"/>
        </w:rPr>
        <w:t>guardian</w:t>
      </w:r>
      <w:r>
        <w:rPr>
          <w:rStyle w:val="HTMLCite"/>
          <w:i w:val="0"/>
          <w:color w:val="222222"/>
          <w:sz w:val="22"/>
          <w:szCs w:val="22"/>
        </w:rPr>
        <w:t>s</w:t>
      </w:r>
      <w:r w:rsidR="00357219">
        <w:rPr>
          <w:rStyle w:val="HTMLCite"/>
          <w:i w:val="0"/>
          <w:color w:val="222222"/>
          <w:sz w:val="22"/>
          <w:szCs w:val="22"/>
        </w:rPr>
        <w:t xml:space="preserve"> </w:t>
      </w:r>
      <w:r>
        <w:rPr>
          <w:rStyle w:val="HTMLCite"/>
          <w:i w:val="0"/>
          <w:color w:val="222222"/>
          <w:sz w:val="22"/>
          <w:szCs w:val="22"/>
        </w:rPr>
        <w:t xml:space="preserve">were not </w:t>
      </w:r>
      <w:r w:rsidR="00357219">
        <w:rPr>
          <w:rStyle w:val="HTMLCite"/>
          <w:i w:val="0"/>
          <w:color w:val="222222"/>
          <w:sz w:val="22"/>
          <w:szCs w:val="22"/>
        </w:rPr>
        <w:t>present</w:t>
      </w:r>
      <w:r>
        <w:rPr>
          <w:rStyle w:val="HTMLCite"/>
          <w:i w:val="0"/>
          <w:color w:val="222222"/>
          <w:sz w:val="22"/>
          <w:szCs w:val="22"/>
        </w:rPr>
        <w:t xml:space="preserve"> for the SIS</w:t>
      </w:r>
      <w:r w:rsidR="00357219">
        <w:rPr>
          <w:rStyle w:val="HTMLCite"/>
          <w:i w:val="0"/>
          <w:color w:val="222222"/>
          <w:sz w:val="22"/>
          <w:szCs w:val="22"/>
        </w:rPr>
        <w:t>.</w:t>
      </w:r>
      <w:r>
        <w:rPr>
          <w:rStyle w:val="HTMLCite"/>
          <w:i w:val="0"/>
          <w:color w:val="222222"/>
          <w:sz w:val="22"/>
          <w:szCs w:val="22"/>
        </w:rPr>
        <w:t xml:space="preserve">  </w:t>
      </w:r>
      <w:r w:rsidR="00357219">
        <w:rPr>
          <w:rStyle w:val="HTMLCite"/>
          <w:i w:val="0"/>
          <w:color w:val="222222"/>
          <w:sz w:val="22"/>
          <w:szCs w:val="22"/>
        </w:rPr>
        <w:t>Roberta Leonard</w:t>
      </w:r>
      <w:r>
        <w:rPr>
          <w:rStyle w:val="HTMLCite"/>
          <w:i w:val="0"/>
          <w:color w:val="222222"/>
          <w:sz w:val="22"/>
          <w:szCs w:val="22"/>
        </w:rPr>
        <w:t xml:space="preserve">, the </w:t>
      </w:r>
      <w:r w:rsidR="00357219">
        <w:rPr>
          <w:rStyle w:val="HTMLCite"/>
          <w:i w:val="0"/>
          <w:color w:val="222222"/>
          <w:sz w:val="22"/>
          <w:szCs w:val="22"/>
        </w:rPr>
        <w:t xml:space="preserve">scheduler at </w:t>
      </w:r>
      <w:hyperlink r:id="rId27" w:history="1">
        <w:r w:rsidR="00357219" w:rsidRPr="00B85C4A">
          <w:rPr>
            <w:rStyle w:val="Hyperlink"/>
            <w:sz w:val="22"/>
            <w:szCs w:val="22"/>
          </w:rPr>
          <w:t>Goold Health Systems</w:t>
        </w:r>
      </w:hyperlink>
      <w:r>
        <w:rPr>
          <w:rStyle w:val="HTMLCite"/>
          <w:i w:val="0"/>
          <w:color w:val="222222"/>
          <w:sz w:val="22"/>
          <w:szCs w:val="22"/>
        </w:rPr>
        <w:t>,</w:t>
      </w:r>
      <w:r w:rsidR="008559BD">
        <w:rPr>
          <w:rStyle w:val="HTMLCite"/>
          <w:i w:val="0"/>
          <w:color w:val="222222"/>
          <w:sz w:val="22"/>
          <w:szCs w:val="22"/>
        </w:rPr>
        <w:t xml:space="preserve"> have given her notice; t</w:t>
      </w:r>
      <w:r>
        <w:rPr>
          <w:rStyle w:val="HTMLCite"/>
          <w:i w:val="0"/>
          <w:color w:val="222222"/>
          <w:sz w:val="22"/>
          <w:szCs w:val="22"/>
        </w:rPr>
        <w:t>here may be s</w:t>
      </w:r>
      <w:r w:rsidR="00357219">
        <w:rPr>
          <w:rStyle w:val="HTMLCite"/>
          <w:i w:val="0"/>
          <w:color w:val="222222"/>
          <w:sz w:val="22"/>
          <w:szCs w:val="22"/>
        </w:rPr>
        <w:t>ome bumps for a few weeks whil</w:t>
      </w:r>
      <w:r>
        <w:rPr>
          <w:rStyle w:val="HTMLCite"/>
          <w:i w:val="0"/>
          <w:color w:val="222222"/>
          <w:sz w:val="22"/>
          <w:szCs w:val="22"/>
        </w:rPr>
        <w:t>e Goold hires a new scheduler.  Jenn added that they are h</w:t>
      </w:r>
      <w:r w:rsidR="00357219">
        <w:rPr>
          <w:rStyle w:val="HTMLCite"/>
          <w:i w:val="0"/>
          <w:color w:val="222222"/>
          <w:sz w:val="22"/>
          <w:szCs w:val="22"/>
        </w:rPr>
        <w:t xml:space="preserve">iring help for </w:t>
      </w:r>
      <w:r>
        <w:rPr>
          <w:rStyle w:val="HTMLCite"/>
          <w:i w:val="0"/>
          <w:color w:val="222222"/>
          <w:sz w:val="22"/>
          <w:szCs w:val="22"/>
        </w:rPr>
        <w:t xml:space="preserve">their </w:t>
      </w:r>
      <w:r w:rsidR="00825E50">
        <w:rPr>
          <w:rStyle w:val="HTMLCite"/>
          <w:i w:val="0"/>
          <w:color w:val="222222"/>
          <w:sz w:val="22"/>
          <w:szCs w:val="22"/>
        </w:rPr>
        <w:t xml:space="preserve">own </w:t>
      </w:r>
      <w:r>
        <w:rPr>
          <w:rStyle w:val="HTMLCite"/>
          <w:i w:val="0"/>
          <w:color w:val="222222"/>
          <w:sz w:val="22"/>
          <w:szCs w:val="22"/>
        </w:rPr>
        <w:t xml:space="preserve">SIS team; a </w:t>
      </w:r>
      <w:r w:rsidR="00357219">
        <w:rPr>
          <w:rStyle w:val="HTMLCite"/>
          <w:i w:val="0"/>
          <w:color w:val="222222"/>
          <w:sz w:val="22"/>
          <w:szCs w:val="22"/>
        </w:rPr>
        <w:t xml:space="preserve">coordinator </w:t>
      </w:r>
      <w:r>
        <w:rPr>
          <w:rStyle w:val="HTMLCite"/>
          <w:i w:val="0"/>
          <w:color w:val="222222"/>
          <w:sz w:val="22"/>
          <w:szCs w:val="22"/>
        </w:rPr>
        <w:t xml:space="preserve">is </w:t>
      </w:r>
      <w:r w:rsidR="00357219">
        <w:rPr>
          <w:rStyle w:val="HTMLCite"/>
          <w:i w:val="0"/>
          <w:color w:val="222222"/>
          <w:sz w:val="22"/>
          <w:szCs w:val="22"/>
        </w:rPr>
        <w:t xml:space="preserve">being hired in the next couple of weeks.  </w:t>
      </w:r>
      <w:r>
        <w:rPr>
          <w:rStyle w:val="HTMLCite"/>
          <w:i w:val="0"/>
          <w:color w:val="222222"/>
          <w:sz w:val="22"/>
          <w:szCs w:val="22"/>
        </w:rPr>
        <w:t>They are a</w:t>
      </w:r>
      <w:r w:rsidR="00357219">
        <w:rPr>
          <w:rStyle w:val="HTMLCite"/>
          <w:i w:val="0"/>
          <w:color w:val="222222"/>
          <w:sz w:val="22"/>
          <w:szCs w:val="22"/>
        </w:rPr>
        <w:t>dding to the ERC (Extraordinary Review Committee) team as well.</w:t>
      </w:r>
    </w:p>
    <w:p w14:paraId="600D1595" w14:textId="77777777" w:rsidR="00357219" w:rsidRPr="005A7D99" w:rsidRDefault="00357219" w:rsidP="00357219">
      <w:pPr>
        <w:rPr>
          <w:rStyle w:val="HTMLCite"/>
          <w:i w:val="0"/>
          <w:color w:val="222222"/>
          <w:sz w:val="22"/>
          <w:szCs w:val="22"/>
        </w:rPr>
      </w:pPr>
    </w:p>
    <w:p w14:paraId="7101E897" w14:textId="0EA525E9" w:rsidR="00357219" w:rsidRDefault="005A7D99" w:rsidP="00357219">
      <w:pPr>
        <w:rPr>
          <w:rStyle w:val="HTMLCite"/>
          <w:i w:val="0"/>
          <w:color w:val="222222"/>
          <w:sz w:val="22"/>
          <w:szCs w:val="22"/>
        </w:rPr>
      </w:pPr>
      <w:r w:rsidRPr="005A7D99">
        <w:rPr>
          <w:rStyle w:val="HTMLCite"/>
          <w:i w:val="0"/>
          <w:color w:val="222222"/>
          <w:sz w:val="22"/>
          <w:szCs w:val="22"/>
        </w:rPr>
        <w:t xml:space="preserve">Cullen inquired about how fast the ERC completes its work and what happens if someone breaks </w:t>
      </w:r>
      <w:r w:rsidR="00DD31D7">
        <w:rPr>
          <w:rStyle w:val="HTMLCite"/>
          <w:i w:val="0"/>
          <w:color w:val="222222"/>
          <w:sz w:val="22"/>
          <w:szCs w:val="22"/>
        </w:rPr>
        <w:t xml:space="preserve">his or her </w:t>
      </w:r>
      <w:r w:rsidRPr="005A7D99">
        <w:rPr>
          <w:rStyle w:val="HTMLCite"/>
          <w:i w:val="0"/>
          <w:color w:val="222222"/>
          <w:sz w:val="22"/>
          <w:szCs w:val="22"/>
        </w:rPr>
        <w:t>leg and now needs more support.  Jen</w:t>
      </w:r>
      <w:r w:rsidR="008559BD">
        <w:rPr>
          <w:rStyle w:val="HTMLCite"/>
          <w:i w:val="0"/>
          <w:color w:val="222222"/>
          <w:sz w:val="22"/>
          <w:szCs w:val="22"/>
        </w:rPr>
        <w:t>n</w:t>
      </w:r>
      <w:r w:rsidRPr="005A7D99">
        <w:rPr>
          <w:rStyle w:val="HTMLCite"/>
          <w:i w:val="0"/>
          <w:color w:val="222222"/>
          <w:sz w:val="22"/>
          <w:szCs w:val="22"/>
        </w:rPr>
        <w:t xml:space="preserve"> stated that for an assessment to be re-done there needs to be a </w:t>
      </w:r>
      <w:r w:rsidR="00357219" w:rsidRPr="005A7D99">
        <w:rPr>
          <w:rStyle w:val="HTMLCite"/>
          <w:i w:val="0"/>
          <w:color w:val="222222"/>
          <w:sz w:val="22"/>
          <w:szCs w:val="22"/>
        </w:rPr>
        <w:t>major</w:t>
      </w:r>
      <w:r w:rsidR="00357219">
        <w:rPr>
          <w:rStyle w:val="HTMLCite"/>
          <w:i w:val="0"/>
          <w:color w:val="222222"/>
          <w:sz w:val="22"/>
          <w:szCs w:val="22"/>
        </w:rPr>
        <w:t xml:space="preserve"> decline in health, </w:t>
      </w:r>
      <w:r>
        <w:rPr>
          <w:rStyle w:val="HTMLCite"/>
          <w:i w:val="0"/>
          <w:color w:val="222222"/>
          <w:sz w:val="22"/>
          <w:szCs w:val="22"/>
        </w:rPr>
        <w:t xml:space="preserve">a </w:t>
      </w:r>
      <w:r w:rsidR="00357219">
        <w:rPr>
          <w:rStyle w:val="HTMLCite"/>
          <w:i w:val="0"/>
          <w:color w:val="222222"/>
          <w:sz w:val="22"/>
          <w:szCs w:val="22"/>
        </w:rPr>
        <w:t xml:space="preserve">change in living situation, </w:t>
      </w:r>
      <w:r>
        <w:rPr>
          <w:rStyle w:val="HTMLCite"/>
          <w:i w:val="0"/>
          <w:color w:val="222222"/>
          <w:sz w:val="22"/>
          <w:szCs w:val="22"/>
        </w:rPr>
        <w:t xml:space="preserve">or </w:t>
      </w:r>
      <w:r w:rsidR="00357219">
        <w:rPr>
          <w:rStyle w:val="HTMLCite"/>
          <w:i w:val="0"/>
          <w:color w:val="222222"/>
          <w:sz w:val="22"/>
          <w:szCs w:val="22"/>
        </w:rPr>
        <w:t xml:space="preserve">something that’s going to last for 6 months or longer.  </w:t>
      </w:r>
      <w:r>
        <w:rPr>
          <w:rStyle w:val="HTMLCite"/>
          <w:i w:val="0"/>
          <w:color w:val="222222"/>
          <w:sz w:val="22"/>
          <w:szCs w:val="22"/>
        </w:rPr>
        <w:t>For a broken leg</w:t>
      </w:r>
      <w:r w:rsidR="00357219">
        <w:rPr>
          <w:rStyle w:val="HTMLCite"/>
          <w:i w:val="0"/>
          <w:color w:val="222222"/>
          <w:sz w:val="22"/>
          <w:szCs w:val="22"/>
        </w:rPr>
        <w:t xml:space="preserve"> </w:t>
      </w:r>
      <w:r w:rsidR="00B85C4A">
        <w:rPr>
          <w:rStyle w:val="HTMLCite"/>
          <w:i w:val="0"/>
          <w:color w:val="222222"/>
          <w:sz w:val="22"/>
          <w:szCs w:val="22"/>
        </w:rPr>
        <w:t>the case manager</w:t>
      </w:r>
      <w:r w:rsidR="00357219">
        <w:rPr>
          <w:rStyle w:val="HTMLCite"/>
          <w:i w:val="0"/>
          <w:color w:val="222222"/>
          <w:sz w:val="22"/>
          <w:szCs w:val="22"/>
        </w:rPr>
        <w:t xml:space="preserve"> can ask for crisis hours </w:t>
      </w:r>
      <w:r>
        <w:rPr>
          <w:rStyle w:val="HTMLCite"/>
          <w:i w:val="0"/>
          <w:color w:val="222222"/>
          <w:sz w:val="22"/>
          <w:szCs w:val="22"/>
        </w:rPr>
        <w:t xml:space="preserve">which are additional </w:t>
      </w:r>
      <w:r w:rsidR="00357219">
        <w:rPr>
          <w:rStyle w:val="HTMLCite"/>
          <w:i w:val="0"/>
          <w:color w:val="222222"/>
          <w:sz w:val="22"/>
          <w:szCs w:val="22"/>
        </w:rPr>
        <w:t xml:space="preserve">staff hours </w:t>
      </w:r>
      <w:r w:rsidR="00DD31D7">
        <w:rPr>
          <w:rStyle w:val="HTMLCite"/>
          <w:i w:val="0"/>
          <w:color w:val="222222"/>
          <w:sz w:val="22"/>
          <w:szCs w:val="22"/>
        </w:rPr>
        <w:t>that happen</w:t>
      </w:r>
      <w:r>
        <w:rPr>
          <w:rStyle w:val="HTMLCite"/>
          <w:i w:val="0"/>
          <w:color w:val="222222"/>
          <w:sz w:val="22"/>
          <w:szCs w:val="22"/>
        </w:rPr>
        <w:t xml:space="preserve"> almost i</w:t>
      </w:r>
      <w:r w:rsidR="00357219">
        <w:rPr>
          <w:rStyle w:val="HTMLCite"/>
          <w:i w:val="0"/>
          <w:color w:val="222222"/>
          <w:sz w:val="22"/>
          <w:szCs w:val="22"/>
        </w:rPr>
        <w:t xml:space="preserve">mmediately.  </w:t>
      </w:r>
    </w:p>
    <w:p w14:paraId="7144E589" w14:textId="77777777" w:rsidR="00357219" w:rsidRDefault="00357219" w:rsidP="00357219">
      <w:pPr>
        <w:rPr>
          <w:rStyle w:val="HTMLCite"/>
          <w:i w:val="0"/>
          <w:color w:val="222222"/>
          <w:sz w:val="22"/>
          <w:szCs w:val="22"/>
        </w:rPr>
      </w:pPr>
    </w:p>
    <w:p w14:paraId="7B269C32" w14:textId="6BAF9D5C" w:rsidR="00A545BF" w:rsidRDefault="005A7D99" w:rsidP="00A545BF">
      <w:pPr>
        <w:rPr>
          <w:rStyle w:val="HTMLCite"/>
          <w:i w:val="0"/>
          <w:color w:val="222222"/>
          <w:sz w:val="22"/>
          <w:szCs w:val="22"/>
        </w:rPr>
      </w:pPr>
      <w:r>
        <w:rPr>
          <w:rStyle w:val="HTMLCite"/>
          <w:i w:val="0"/>
          <w:color w:val="222222"/>
          <w:sz w:val="22"/>
          <w:szCs w:val="22"/>
        </w:rPr>
        <w:t>There was discussion regarding the number of offers for Section 21 that have gone out</w:t>
      </w:r>
      <w:r w:rsidR="00825E50">
        <w:rPr>
          <w:rStyle w:val="HTMLCite"/>
          <w:i w:val="0"/>
          <w:color w:val="222222"/>
          <w:sz w:val="22"/>
          <w:szCs w:val="22"/>
        </w:rPr>
        <w:t xml:space="preserve"> with the</w:t>
      </w:r>
      <w:r>
        <w:rPr>
          <w:rStyle w:val="HTMLCite"/>
          <w:i w:val="0"/>
          <w:color w:val="222222"/>
          <w:sz w:val="22"/>
          <w:szCs w:val="22"/>
        </w:rPr>
        <w:t xml:space="preserve"> Department </w:t>
      </w:r>
      <w:r w:rsidR="00825E50">
        <w:rPr>
          <w:rStyle w:val="HTMLCite"/>
          <w:i w:val="0"/>
          <w:color w:val="222222"/>
          <w:sz w:val="22"/>
          <w:szCs w:val="22"/>
        </w:rPr>
        <w:t>still waiting to receive responses</w:t>
      </w:r>
      <w:r>
        <w:rPr>
          <w:rStyle w:val="HTMLCite"/>
          <w:i w:val="0"/>
          <w:color w:val="222222"/>
          <w:sz w:val="22"/>
          <w:szCs w:val="22"/>
        </w:rPr>
        <w:t xml:space="preserve">.  </w:t>
      </w:r>
      <w:r w:rsidR="00A545BF">
        <w:rPr>
          <w:rStyle w:val="HTMLCite"/>
          <w:i w:val="0"/>
          <w:color w:val="222222"/>
          <w:sz w:val="22"/>
          <w:szCs w:val="22"/>
        </w:rPr>
        <w:t>Two people are currently filling in for Bridget until the position is filled</w:t>
      </w:r>
      <w:r w:rsidR="008559BD">
        <w:rPr>
          <w:rStyle w:val="HTMLCite"/>
          <w:i w:val="0"/>
          <w:color w:val="222222"/>
          <w:sz w:val="22"/>
          <w:szCs w:val="22"/>
        </w:rPr>
        <w:t xml:space="preserve"> so this is not slowing down the process</w:t>
      </w:r>
      <w:r w:rsidR="00A545BF">
        <w:rPr>
          <w:rStyle w:val="HTMLCite"/>
          <w:i w:val="0"/>
          <w:color w:val="222222"/>
          <w:sz w:val="22"/>
          <w:szCs w:val="22"/>
        </w:rPr>
        <w:t>.  There are a significant number of offers out there that they haven’t heard a response from.  Jenn and Brian both stated they are unsure why this is the case.  The Department sends notification through the mail and via telephone.  They have not had any letters marked return-to-sender, which usually</w:t>
      </w:r>
      <w:r w:rsidR="00471DCF">
        <w:rPr>
          <w:rStyle w:val="HTMLCite"/>
          <w:i w:val="0"/>
          <w:color w:val="222222"/>
          <w:sz w:val="22"/>
          <w:szCs w:val="22"/>
        </w:rPr>
        <w:t xml:space="preserve"> happens if someone has moved.  Case managers can check the IES.  DHHS’ legal department, as well as the Attorney General’s office</w:t>
      </w:r>
      <w:r w:rsidR="00DD31D7">
        <w:rPr>
          <w:rStyle w:val="HTMLCite"/>
          <w:i w:val="0"/>
          <w:color w:val="222222"/>
          <w:sz w:val="22"/>
          <w:szCs w:val="22"/>
        </w:rPr>
        <w:t>,</w:t>
      </w:r>
      <w:r w:rsidR="00471DCF">
        <w:rPr>
          <w:rStyle w:val="HTMLCite"/>
          <w:i w:val="0"/>
          <w:color w:val="222222"/>
          <w:sz w:val="22"/>
          <w:szCs w:val="22"/>
        </w:rPr>
        <w:t xml:space="preserve"> have advised that the letters must be sent directly to members or their guardians.  The group inquired about the potential for a release of information so that case managers can be looped in</w:t>
      </w:r>
      <w:r w:rsidR="00825E50">
        <w:rPr>
          <w:rStyle w:val="HTMLCite"/>
          <w:i w:val="0"/>
          <w:color w:val="222222"/>
          <w:sz w:val="22"/>
          <w:szCs w:val="22"/>
        </w:rPr>
        <w:t xml:space="preserve"> to this process</w:t>
      </w:r>
      <w:r w:rsidR="00471DCF">
        <w:rPr>
          <w:rStyle w:val="HTMLCite"/>
          <w:i w:val="0"/>
          <w:color w:val="222222"/>
          <w:sz w:val="22"/>
          <w:szCs w:val="22"/>
        </w:rPr>
        <w:t xml:space="preserve">.  Jenn stated that this is something they can look into.  </w:t>
      </w:r>
    </w:p>
    <w:p w14:paraId="13432BDE" w14:textId="77777777" w:rsidR="00357219" w:rsidRDefault="00357219" w:rsidP="00357219">
      <w:pPr>
        <w:rPr>
          <w:rStyle w:val="HTMLCite"/>
          <w:i w:val="0"/>
          <w:color w:val="222222"/>
          <w:sz w:val="22"/>
          <w:szCs w:val="22"/>
        </w:rPr>
      </w:pPr>
    </w:p>
    <w:p w14:paraId="39E03308" w14:textId="24DBDF33" w:rsidR="0050310A" w:rsidRDefault="0050310A" w:rsidP="0050310A">
      <w:pPr>
        <w:rPr>
          <w:rStyle w:val="HTMLCite"/>
          <w:i w:val="0"/>
          <w:color w:val="222222"/>
          <w:sz w:val="22"/>
          <w:szCs w:val="22"/>
        </w:rPr>
      </w:pPr>
      <w:r w:rsidRPr="00471DCF">
        <w:rPr>
          <w:rStyle w:val="HTMLCite"/>
          <w:b/>
          <w:i w:val="0"/>
          <w:color w:val="222222"/>
          <w:sz w:val="22"/>
          <w:szCs w:val="22"/>
        </w:rPr>
        <w:t>Cullen:</w:t>
      </w:r>
      <w:r>
        <w:rPr>
          <w:rStyle w:val="HTMLCite"/>
          <w:i w:val="0"/>
          <w:color w:val="222222"/>
          <w:sz w:val="22"/>
          <w:szCs w:val="22"/>
        </w:rPr>
        <w:t xml:space="preserve">  Jenn, thank you for stopping by this was wonderful!  Please continue to join us.  Brian, thank you as well!</w:t>
      </w:r>
    </w:p>
    <w:p w14:paraId="5FE9BBF0" w14:textId="77777777" w:rsidR="0050310A" w:rsidRDefault="0050310A" w:rsidP="0050310A">
      <w:pPr>
        <w:rPr>
          <w:rStyle w:val="HTMLCite"/>
          <w:i w:val="0"/>
          <w:color w:val="222222"/>
          <w:sz w:val="22"/>
          <w:szCs w:val="22"/>
        </w:rPr>
      </w:pPr>
    </w:p>
    <w:p w14:paraId="12F6A750" w14:textId="38A8DCB9" w:rsidR="00357219" w:rsidRDefault="00471DCF" w:rsidP="00357219">
      <w:pPr>
        <w:rPr>
          <w:rStyle w:val="HTMLCite"/>
          <w:i w:val="0"/>
          <w:color w:val="222222"/>
          <w:sz w:val="22"/>
          <w:szCs w:val="22"/>
        </w:rPr>
      </w:pPr>
      <w:r>
        <w:rPr>
          <w:rStyle w:val="HTMLCite"/>
          <w:i w:val="0"/>
          <w:color w:val="222222"/>
          <w:sz w:val="22"/>
          <w:szCs w:val="22"/>
        </w:rPr>
        <w:t xml:space="preserve">Cullen </w:t>
      </w:r>
      <w:r w:rsidR="0050310A">
        <w:rPr>
          <w:rStyle w:val="HTMLCite"/>
          <w:i w:val="0"/>
          <w:color w:val="222222"/>
          <w:sz w:val="22"/>
          <w:szCs w:val="22"/>
        </w:rPr>
        <w:t>announced</w:t>
      </w:r>
      <w:r>
        <w:rPr>
          <w:rStyle w:val="HTMLCite"/>
          <w:i w:val="0"/>
          <w:color w:val="222222"/>
          <w:sz w:val="22"/>
          <w:szCs w:val="22"/>
        </w:rPr>
        <w:t xml:space="preserve"> that there is a special meeting for parents/g</w:t>
      </w:r>
      <w:r w:rsidRPr="00471DCF">
        <w:rPr>
          <w:rStyle w:val="HTMLCite"/>
          <w:i w:val="0"/>
          <w:color w:val="222222"/>
          <w:sz w:val="22"/>
          <w:szCs w:val="22"/>
        </w:rPr>
        <w:t>uar</w:t>
      </w:r>
      <w:r>
        <w:rPr>
          <w:rStyle w:val="HTMLCite"/>
          <w:i w:val="0"/>
          <w:color w:val="222222"/>
          <w:sz w:val="22"/>
          <w:szCs w:val="22"/>
        </w:rPr>
        <w:t>dians in Brunswick on June 18</w:t>
      </w:r>
      <w:r w:rsidRPr="00471DCF">
        <w:rPr>
          <w:rStyle w:val="HTMLCite"/>
          <w:i w:val="0"/>
          <w:color w:val="222222"/>
          <w:sz w:val="22"/>
          <w:szCs w:val="22"/>
          <w:vertAlign w:val="superscript"/>
        </w:rPr>
        <w:t>th</w:t>
      </w:r>
      <w:r>
        <w:rPr>
          <w:rStyle w:val="HTMLCite"/>
          <w:i w:val="0"/>
          <w:color w:val="222222"/>
          <w:sz w:val="22"/>
          <w:szCs w:val="22"/>
        </w:rPr>
        <w:t xml:space="preserve"> </w:t>
      </w:r>
      <w:r w:rsidRPr="00471DCF">
        <w:rPr>
          <w:rStyle w:val="HTMLCite"/>
          <w:i w:val="0"/>
          <w:color w:val="222222"/>
          <w:sz w:val="22"/>
          <w:szCs w:val="22"/>
        </w:rPr>
        <w:t xml:space="preserve">with Gary Wolcott, Director, and Karen Mason, Associate Director of DHHS </w:t>
      </w:r>
      <w:r>
        <w:rPr>
          <w:rStyle w:val="HTMLCite"/>
          <w:i w:val="0"/>
          <w:color w:val="222222"/>
          <w:sz w:val="22"/>
          <w:szCs w:val="22"/>
        </w:rPr>
        <w:t>OADS</w:t>
      </w:r>
      <w:r w:rsidRPr="00471DCF">
        <w:rPr>
          <w:rStyle w:val="HTMLCite"/>
          <w:i w:val="0"/>
          <w:color w:val="222222"/>
          <w:sz w:val="22"/>
          <w:szCs w:val="22"/>
        </w:rPr>
        <w:t xml:space="preserve"> at 6pm at the Knights of Columbus </w:t>
      </w:r>
      <w:r>
        <w:rPr>
          <w:rStyle w:val="HTMLCite"/>
          <w:i w:val="0"/>
          <w:color w:val="222222"/>
          <w:sz w:val="22"/>
          <w:szCs w:val="22"/>
        </w:rPr>
        <w:t>(</w:t>
      </w:r>
      <w:r w:rsidRPr="00471DCF">
        <w:rPr>
          <w:rStyle w:val="HTMLCite"/>
          <w:i w:val="0"/>
          <w:color w:val="222222"/>
          <w:sz w:val="22"/>
          <w:szCs w:val="22"/>
        </w:rPr>
        <w:t>located at 2 Columbus Drive, Brunswick</w:t>
      </w:r>
      <w:r>
        <w:rPr>
          <w:rStyle w:val="HTMLCite"/>
          <w:i w:val="0"/>
          <w:color w:val="222222"/>
          <w:sz w:val="22"/>
          <w:szCs w:val="22"/>
        </w:rPr>
        <w:t xml:space="preserve">).  Cullen </w:t>
      </w:r>
      <w:r w:rsidRPr="00471DCF">
        <w:rPr>
          <w:rStyle w:val="HTMLCite"/>
          <w:i w:val="0"/>
          <w:color w:val="222222"/>
          <w:sz w:val="22"/>
          <w:szCs w:val="22"/>
        </w:rPr>
        <w:t>encourage</w:t>
      </w:r>
      <w:r>
        <w:rPr>
          <w:rStyle w:val="HTMLCite"/>
          <w:i w:val="0"/>
          <w:color w:val="222222"/>
          <w:sz w:val="22"/>
          <w:szCs w:val="22"/>
        </w:rPr>
        <w:t>d</w:t>
      </w:r>
      <w:r w:rsidRPr="00471DCF">
        <w:rPr>
          <w:rStyle w:val="HTMLCite"/>
          <w:i w:val="0"/>
          <w:color w:val="222222"/>
          <w:sz w:val="22"/>
          <w:szCs w:val="22"/>
        </w:rPr>
        <w:t xml:space="preserve"> parents, guardians, and family members to attend this informative discussion.</w:t>
      </w:r>
      <w:r>
        <w:rPr>
          <w:rStyle w:val="HTMLCite"/>
          <w:i w:val="0"/>
          <w:color w:val="222222"/>
          <w:sz w:val="22"/>
          <w:szCs w:val="22"/>
        </w:rPr>
        <w:t xml:space="preserve">  </w:t>
      </w:r>
      <w:r w:rsidR="00357219">
        <w:rPr>
          <w:rStyle w:val="HTMLCite"/>
          <w:i w:val="0"/>
          <w:color w:val="222222"/>
          <w:sz w:val="22"/>
          <w:szCs w:val="22"/>
        </w:rPr>
        <w:t xml:space="preserve">Gary </w:t>
      </w:r>
      <w:r w:rsidR="0097181A">
        <w:rPr>
          <w:rStyle w:val="HTMLCite"/>
          <w:i w:val="0"/>
          <w:color w:val="222222"/>
          <w:sz w:val="22"/>
          <w:szCs w:val="22"/>
        </w:rPr>
        <w:t xml:space="preserve">and Karen will be </w:t>
      </w:r>
      <w:r w:rsidR="00357219">
        <w:rPr>
          <w:rStyle w:val="HTMLCite"/>
          <w:i w:val="0"/>
          <w:color w:val="222222"/>
          <w:sz w:val="22"/>
          <w:szCs w:val="22"/>
        </w:rPr>
        <w:t xml:space="preserve">responding to a number of questions regarding </w:t>
      </w:r>
      <w:r w:rsidR="0097181A">
        <w:rPr>
          <w:rStyle w:val="HTMLCite"/>
          <w:i w:val="0"/>
          <w:color w:val="222222"/>
          <w:sz w:val="22"/>
          <w:szCs w:val="22"/>
        </w:rPr>
        <w:t xml:space="preserve">the </w:t>
      </w:r>
      <w:r w:rsidR="00357219">
        <w:rPr>
          <w:rStyle w:val="HTMLCite"/>
          <w:i w:val="0"/>
          <w:color w:val="222222"/>
          <w:sz w:val="22"/>
          <w:szCs w:val="22"/>
        </w:rPr>
        <w:t xml:space="preserve">switch to </w:t>
      </w:r>
      <w:r w:rsidR="008559BD">
        <w:rPr>
          <w:rStyle w:val="HTMLCite"/>
          <w:i w:val="0"/>
          <w:color w:val="222222"/>
          <w:sz w:val="22"/>
          <w:szCs w:val="22"/>
        </w:rPr>
        <w:t xml:space="preserve">the </w:t>
      </w:r>
      <w:r w:rsidR="00357219">
        <w:rPr>
          <w:rStyle w:val="HTMLCite"/>
          <w:i w:val="0"/>
          <w:color w:val="222222"/>
          <w:sz w:val="22"/>
          <w:szCs w:val="22"/>
        </w:rPr>
        <w:t xml:space="preserve">SIS system, especially </w:t>
      </w:r>
      <w:r w:rsidR="0097181A">
        <w:rPr>
          <w:rStyle w:val="HTMLCite"/>
          <w:i w:val="0"/>
          <w:color w:val="222222"/>
          <w:sz w:val="22"/>
          <w:szCs w:val="22"/>
        </w:rPr>
        <w:t xml:space="preserve">now </w:t>
      </w:r>
      <w:r w:rsidR="00357219">
        <w:rPr>
          <w:rStyle w:val="HTMLCite"/>
          <w:i w:val="0"/>
          <w:color w:val="222222"/>
          <w:sz w:val="22"/>
          <w:szCs w:val="22"/>
        </w:rPr>
        <w:t xml:space="preserve">with </w:t>
      </w:r>
      <w:r w:rsidR="0097181A">
        <w:rPr>
          <w:rStyle w:val="HTMLCite"/>
          <w:i w:val="0"/>
          <w:color w:val="222222"/>
          <w:sz w:val="22"/>
          <w:szCs w:val="22"/>
        </w:rPr>
        <w:t xml:space="preserve">the </w:t>
      </w:r>
      <w:r w:rsidR="00357219">
        <w:rPr>
          <w:rStyle w:val="HTMLCite"/>
          <w:i w:val="0"/>
          <w:color w:val="222222"/>
          <w:sz w:val="22"/>
          <w:szCs w:val="22"/>
        </w:rPr>
        <w:t xml:space="preserve">delay in implementation.  </w:t>
      </w:r>
      <w:r>
        <w:rPr>
          <w:rStyle w:val="HTMLCite"/>
          <w:i w:val="0"/>
          <w:color w:val="222222"/>
          <w:sz w:val="22"/>
          <w:szCs w:val="22"/>
        </w:rPr>
        <w:t>If p</w:t>
      </w:r>
      <w:r w:rsidR="00357219">
        <w:rPr>
          <w:rStyle w:val="HTMLCite"/>
          <w:i w:val="0"/>
          <w:color w:val="222222"/>
          <w:sz w:val="22"/>
          <w:szCs w:val="22"/>
        </w:rPr>
        <w:t xml:space="preserve">arents/guardians have comments, questions, </w:t>
      </w:r>
      <w:r>
        <w:rPr>
          <w:rStyle w:val="HTMLCite"/>
          <w:i w:val="0"/>
          <w:color w:val="222222"/>
          <w:sz w:val="22"/>
          <w:szCs w:val="22"/>
        </w:rPr>
        <w:t xml:space="preserve">or concerns they will have the opportunity to hear directly from Gary and </w:t>
      </w:r>
      <w:r w:rsidR="00357219">
        <w:rPr>
          <w:rStyle w:val="HTMLCite"/>
          <w:i w:val="0"/>
          <w:color w:val="222222"/>
          <w:sz w:val="22"/>
          <w:szCs w:val="22"/>
        </w:rPr>
        <w:t xml:space="preserve">Karen.  </w:t>
      </w:r>
      <w:r>
        <w:rPr>
          <w:rStyle w:val="HTMLCite"/>
          <w:i w:val="0"/>
          <w:color w:val="222222"/>
          <w:sz w:val="22"/>
          <w:szCs w:val="22"/>
        </w:rPr>
        <w:t xml:space="preserve">This will be </w:t>
      </w:r>
      <w:r w:rsidR="00357219">
        <w:rPr>
          <w:rStyle w:val="HTMLCite"/>
          <w:i w:val="0"/>
          <w:color w:val="222222"/>
          <w:sz w:val="22"/>
          <w:szCs w:val="22"/>
        </w:rPr>
        <w:t xml:space="preserve">different from </w:t>
      </w:r>
      <w:r>
        <w:rPr>
          <w:rStyle w:val="HTMLCite"/>
          <w:i w:val="0"/>
          <w:color w:val="222222"/>
          <w:sz w:val="22"/>
          <w:szCs w:val="22"/>
        </w:rPr>
        <w:t xml:space="preserve">previous </w:t>
      </w:r>
      <w:r w:rsidR="00357219">
        <w:rPr>
          <w:rStyle w:val="HTMLCite"/>
          <w:i w:val="0"/>
          <w:color w:val="222222"/>
          <w:sz w:val="22"/>
          <w:szCs w:val="22"/>
        </w:rPr>
        <w:t>parent meetings</w:t>
      </w:r>
      <w:r>
        <w:rPr>
          <w:rStyle w:val="HTMLCite"/>
          <w:i w:val="0"/>
          <w:color w:val="222222"/>
          <w:sz w:val="22"/>
          <w:szCs w:val="22"/>
        </w:rPr>
        <w:t>, which largely involved presentations</w:t>
      </w:r>
      <w:r w:rsidR="0097181A">
        <w:rPr>
          <w:rStyle w:val="HTMLCite"/>
          <w:i w:val="0"/>
          <w:color w:val="222222"/>
          <w:sz w:val="22"/>
          <w:szCs w:val="22"/>
        </w:rPr>
        <w:t>, as it will solely be a question and answer session</w:t>
      </w:r>
      <w:r w:rsidR="00357219">
        <w:rPr>
          <w:rStyle w:val="HTMLCite"/>
          <w:i w:val="0"/>
          <w:color w:val="222222"/>
          <w:sz w:val="22"/>
          <w:szCs w:val="22"/>
        </w:rPr>
        <w:t xml:space="preserve">.  </w:t>
      </w:r>
      <w:r w:rsidR="0097181A">
        <w:rPr>
          <w:rStyle w:val="HTMLCite"/>
          <w:i w:val="0"/>
          <w:color w:val="222222"/>
          <w:sz w:val="22"/>
          <w:szCs w:val="22"/>
        </w:rPr>
        <w:t>A c</w:t>
      </w:r>
      <w:r w:rsidR="00357219">
        <w:rPr>
          <w:rStyle w:val="HTMLCite"/>
          <w:i w:val="0"/>
          <w:color w:val="222222"/>
          <w:sz w:val="22"/>
          <w:szCs w:val="22"/>
        </w:rPr>
        <w:t xml:space="preserve">ritical part </w:t>
      </w:r>
      <w:r w:rsidR="0097181A">
        <w:rPr>
          <w:rStyle w:val="HTMLCite"/>
          <w:i w:val="0"/>
          <w:color w:val="222222"/>
          <w:sz w:val="22"/>
          <w:szCs w:val="22"/>
        </w:rPr>
        <w:t>of t</w:t>
      </w:r>
      <w:r w:rsidR="008559BD">
        <w:rPr>
          <w:rStyle w:val="HTMLCite"/>
          <w:i w:val="0"/>
          <w:color w:val="222222"/>
          <w:sz w:val="22"/>
          <w:szCs w:val="22"/>
        </w:rPr>
        <w:t xml:space="preserve">he process </w:t>
      </w:r>
      <w:r w:rsidR="0097181A">
        <w:rPr>
          <w:rStyle w:val="HTMLCite"/>
          <w:i w:val="0"/>
          <w:color w:val="222222"/>
          <w:sz w:val="22"/>
          <w:szCs w:val="22"/>
        </w:rPr>
        <w:t xml:space="preserve">is that Gary and Karen </w:t>
      </w:r>
      <w:r w:rsidR="00357219">
        <w:rPr>
          <w:rStyle w:val="HTMLCite"/>
          <w:i w:val="0"/>
          <w:color w:val="222222"/>
          <w:sz w:val="22"/>
          <w:szCs w:val="22"/>
        </w:rPr>
        <w:t xml:space="preserve">keep inviting comments and this is </w:t>
      </w:r>
      <w:r w:rsidR="0097181A">
        <w:rPr>
          <w:rStyle w:val="HTMLCite"/>
          <w:i w:val="0"/>
          <w:color w:val="222222"/>
          <w:sz w:val="22"/>
          <w:szCs w:val="22"/>
        </w:rPr>
        <w:t xml:space="preserve">a great </w:t>
      </w:r>
      <w:r w:rsidR="00357219">
        <w:rPr>
          <w:rStyle w:val="HTMLCite"/>
          <w:i w:val="0"/>
          <w:color w:val="222222"/>
          <w:sz w:val="22"/>
          <w:szCs w:val="22"/>
        </w:rPr>
        <w:t>opportunity for parents</w:t>
      </w:r>
      <w:r w:rsidR="0097181A">
        <w:rPr>
          <w:rStyle w:val="HTMLCite"/>
          <w:i w:val="0"/>
          <w:color w:val="222222"/>
          <w:sz w:val="22"/>
          <w:szCs w:val="22"/>
        </w:rPr>
        <w:t xml:space="preserve"> </w:t>
      </w:r>
      <w:r w:rsidR="00DD31D7">
        <w:rPr>
          <w:rStyle w:val="HTMLCite"/>
          <w:i w:val="0"/>
          <w:color w:val="222222"/>
          <w:sz w:val="22"/>
          <w:szCs w:val="22"/>
        </w:rPr>
        <w:t>to have their voices heard</w:t>
      </w:r>
      <w:r w:rsidR="00357219">
        <w:rPr>
          <w:rStyle w:val="HTMLCite"/>
          <w:i w:val="0"/>
          <w:color w:val="222222"/>
          <w:sz w:val="22"/>
          <w:szCs w:val="22"/>
        </w:rPr>
        <w:t xml:space="preserve">.  </w:t>
      </w:r>
    </w:p>
    <w:p w14:paraId="1B7D5C5D" w14:textId="77777777" w:rsidR="00357219" w:rsidRDefault="00357219" w:rsidP="00357219">
      <w:pPr>
        <w:rPr>
          <w:rStyle w:val="HTMLCite"/>
          <w:i w:val="0"/>
          <w:color w:val="222222"/>
          <w:sz w:val="22"/>
          <w:szCs w:val="22"/>
        </w:rPr>
      </w:pPr>
    </w:p>
    <w:p w14:paraId="32D2DB06" w14:textId="77777777" w:rsidR="00357219" w:rsidRDefault="00357219" w:rsidP="00357219">
      <w:pPr>
        <w:pStyle w:val="NormalWeb"/>
        <w:spacing w:before="0" w:beforeAutospacing="0" w:after="0" w:afterAutospacing="0"/>
        <w:rPr>
          <w:b/>
          <w:color w:val="000000"/>
          <w:sz w:val="22"/>
          <w:szCs w:val="22"/>
        </w:rPr>
      </w:pPr>
    </w:p>
    <w:p w14:paraId="5E294786" w14:textId="77777777" w:rsidR="00357219" w:rsidRDefault="00357219" w:rsidP="00357219">
      <w:pPr>
        <w:pStyle w:val="NormalWeb"/>
        <w:spacing w:before="0" w:beforeAutospacing="0" w:after="0" w:afterAutospacing="0"/>
        <w:rPr>
          <w:b/>
          <w:color w:val="000000"/>
          <w:sz w:val="22"/>
          <w:szCs w:val="22"/>
        </w:rPr>
      </w:pPr>
      <w:r>
        <w:rPr>
          <w:b/>
          <w:color w:val="000000"/>
          <w:sz w:val="22"/>
          <w:szCs w:val="22"/>
        </w:rPr>
        <w:t>Legislative Updates:</w:t>
      </w:r>
    </w:p>
    <w:p w14:paraId="70A9D16B" w14:textId="32BEC431" w:rsidR="00357219" w:rsidRDefault="00357219" w:rsidP="00357219">
      <w:pPr>
        <w:pStyle w:val="NormalWeb"/>
        <w:spacing w:before="0" w:beforeAutospacing="0" w:after="0" w:afterAutospacing="0"/>
        <w:rPr>
          <w:color w:val="000000"/>
          <w:sz w:val="22"/>
          <w:szCs w:val="22"/>
        </w:rPr>
      </w:pPr>
      <w:r w:rsidRPr="00042C0B">
        <w:rPr>
          <w:b/>
          <w:color w:val="000000"/>
          <w:sz w:val="22"/>
          <w:szCs w:val="22"/>
        </w:rPr>
        <w:t>Mary Lou</w:t>
      </w:r>
      <w:r w:rsidR="00042C0B" w:rsidRPr="00042C0B">
        <w:rPr>
          <w:b/>
          <w:color w:val="000000"/>
          <w:sz w:val="22"/>
          <w:szCs w:val="22"/>
        </w:rPr>
        <w:t xml:space="preserve"> Dyer</w:t>
      </w:r>
      <w:r w:rsidR="00D002B7">
        <w:rPr>
          <w:b/>
          <w:color w:val="000000"/>
          <w:sz w:val="22"/>
          <w:szCs w:val="22"/>
        </w:rPr>
        <w:t xml:space="preserve"> (Maine Association for Community Service Providers </w:t>
      </w:r>
      <w:hyperlink r:id="rId28" w:history="1">
        <w:r w:rsidR="00D002B7">
          <w:rPr>
            <w:rStyle w:val="Hyperlink"/>
            <w:b/>
            <w:sz w:val="22"/>
            <w:szCs w:val="22"/>
          </w:rPr>
          <w:t>meacsp.com</w:t>
        </w:r>
      </w:hyperlink>
      <w:r w:rsidR="00D002B7">
        <w:rPr>
          <w:b/>
          <w:color w:val="000000"/>
          <w:sz w:val="22"/>
          <w:szCs w:val="22"/>
        </w:rPr>
        <w:t xml:space="preserve">):  </w:t>
      </w:r>
      <w:r w:rsidR="00DD31D7" w:rsidRPr="00DD31D7">
        <w:rPr>
          <w:color w:val="000000"/>
          <w:sz w:val="22"/>
          <w:szCs w:val="22"/>
        </w:rPr>
        <w:t>For the f</w:t>
      </w:r>
      <w:r w:rsidRPr="00DD31D7">
        <w:rPr>
          <w:color w:val="000000"/>
          <w:sz w:val="22"/>
          <w:szCs w:val="22"/>
        </w:rPr>
        <w:t>irst</w:t>
      </w:r>
      <w:r>
        <w:rPr>
          <w:color w:val="000000"/>
          <w:sz w:val="22"/>
          <w:szCs w:val="22"/>
        </w:rPr>
        <w:t xml:space="preserve"> time in 20 years </w:t>
      </w:r>
      <w:r w:rsidR="00732650">
        <w:rPr>
          <w:color w:val="000000"/>
          <w:sz w:val="22"/>
          <w:szCs w:val="22"/>
        </w:rPr>
        <w:t xml:space="preserve">there is a </w:t>
      </w:r>
      <w:r>
        <w:rPr>
          <w:color w:val="000000"/>
          <w:sz w:val="22"/>
          <w:szCs w:val="22"/>
        </w:rPr>
        <w:t>divided report out of Appropriations re</w:t>
      </w:r>
      <w:r w:rsidR="00732650">
        <w:rPr>
          <w:color w:val="000000"/>
          <w:sz w:val="22"/>
          <w:szCs w:val="22"/>
        </w:rPr>
        <w:t>garding the</w:t>
      </w:r>
      <w:r>
        <w:rPr>
          <w:color w:val="000000"/>
          <w:sz w:val="22"/>
          <w:szCs w:val="22"/>
        </w:rPr>
        <w:t xml:space="preserve"> biennial budget.  </w:t>
      </w:r>
      <w:r w:rsidR="00732650">
        <w:rPr>
          <w:color w:val="000000"/>
          <w:sz w:val="22"/>
          <w:szCs w:val="22"/>
        </w:rPr>
        <w:t>The g</w:t>
      </w:r>
      <w:r>
        <w:rPr>
          <w:color w:val="000000"/>
          <w:sz w:val="22"/>
          <w:szCs w:val="22"/>
        </w:rPr>
        <w:t xml:space="preserve">ood news is </w:t>
      </w:r>
      <w:r w:rsidR="00732650">
        <w:rPr>
          <w:color w:val="000000"/>
          <w:sz w:val="22"/>
          <w:szCs w:val="22"/>
        </w:rPr>
        <w:t xml:space="preserve">that </w:t>
      </w:r>
      <w:r>
        <w:rPr>
          <w:color w:val="000000"/>
          <w:sz w:val="22"/>
          <w:szCs w:val="22"/>
        </w:rPr>
        <w:t>the cuts to kids</w:t>
      </w:r>
      <w:r w:rsidR="00825E50">
        <w:rPr>
          <w:color w:val="000000"/>
          <w:sz w:val="22"/>
          <w:szCs w:val="22"/>
        </w:rPr>
        <w:t>’</w:t>
      </w:r>
      <w:r>
        <w:rPr>
          <w:color w:val="000000"/>
          <w:sz w:val="22"/>
          <w:szCs w:val="22"/>
        </w:rPr>
        <w:t xml:space="preserve"> programs</w:t>
      </w:r>
      <w:r w:rsidR="00DD31D7">
        <w:rPr>
          <w:color w:val="000000"/>
          <w:sz w:val="22"/>
          <w:szCs w:val="22"/>
        </w:rPr>
        <w:t>,</w:t>
      </w:r>
      <w:r>
        <w:rPr>
          <w:color w:val="000000"/>
          <w:sz w:val="22"/>
          <w:szCs w:val="22"/>
        </w:rPr>
        <w:t xml:space="preserve"> Sections 28 and 65</w:t>
      </w:r>
      <w:r w:rsidR="00DD31D7">
        <w:rPr>
          <w:color w:val="000000"/>
          <w:sz w:val="22"/>
          <w:szCs w:val="22"/>
        </w:rPr>
        <w:t>,</w:t>
      </w:r>
      <w:r>
        <w:rPr>
          <w:color w:val="000000"/>
          <w:sz w:val="22"/>
          <w:szCs w:val="22"/>
        </w:rPr>
        <w:t xml:space="preserve"> were moved ou</w:t>
      </w:r>
      <w:r w:rsidR="00732650">
        <w:rPr>
          <w:color w:val="000000"/>
          <w:sz w:val="22"/>
          <w:szCs w:val="22"/>
        </w:rPr>
        <w:t xml:space="preserve">t of the budget by a 12-1 vote.  We are hopeful that the other proposed </w:t>
      </w:r>
      <w:r>
        <w:rPr>
          <w:color w:val="000000"/>
          <w:sz w:val="22"/>
          <w:szCs w:val="22"/>
        </w:rPr>
        <w:t xml:space="preserve">behavioral health </w:t>
      </w:r>
      <w:r w:rsidR="00732650">
        <w:rPr>
          <w:color w:val="000000"/>
          <w:sz w:val="22"/>
          <w:szCs w:val="22"/>
        </w:rPr>
        <w:t>cuts will not go through</w:t>
      </w:r>
      <w:r>
        <w:rPr>
          <w:color w:val="000000"/>
          <w:sz w:val="22"/>
          <w:szCs w:val="22"/>
        </w:rPr>
        <w:t xml:space="preserve">.  </w:t>
      </w:r>
      <w:r w:rsidR="00282E22">
        <w:rPr>
          <w:color w:val="000000"/>
          <w:sz w:val="22"/>
          <w:szCs w:val="22"/>
        </w:rPr>
        <w:t>Unfortunately the</w:t>
      </w:r>
      <w:r>
        <w:rPr>
          <w:color w:val="000000"/>
          <w:sz w:val="22"/>
          <w:szCs w:val="22"/>
        </w:rPr>
        <w:t xml:space="preserve"> waitlist money was reduced to $5M </w:t>
      </w:r>
      <w:r w:rsidR="00282E22">
        <w:rPr>
          <w:color w:val="000000"/>
          <w:sz w:val="22"/>
          <w:szCs w:val="22"/>
        </w:rPr>
        <w:t>from the general fund.  Based on the way DHHS has to budget</w:t>
      </w:r>
      <w:r w:rsidR="00825E50">
        <w:rPr>
          <w:color w:val="000000"/>
          <w:sz w:val="22"/>
          <w:szCs w:val="22"/>
        </w:rPr>
        <w:t>,</w:t>
      </w:r>
      <w:r w:rsidR="00282E22">
        <w:rPr>
          <w:color w:val="000000"/>
          <w:sz w:val="22"/>
          <w:szCs w:val="22"/>
        </w:rPr>
        <w:t xml:space="preserve"> this will allow 150 to 160 people to come off of the Section 21 waitlist.</w:t>
      </w:r>
      <w:r w:rsidR="00B75182">
        <w:rPr>
          <w:color w:val="000000"/>
          <w:sz w:val="22"/>
          <w:szCs w:val="22"/>
        </w:rPr>
        <w:t xml:space="preserve">  The f</w:t>
      </w:r>
      <w:r>
        <w:rPr>
          <w:color w:val="000000"/>
          <w:sz w:val="22"/>
          <w:szCs w:val="22"/>
        </w:rPr>
        <w:t xml:space="preserve">inal vote in the Senate had </w:t>
      </w:r>
      <w:r w:rsidR="00B75182">
        <w:rPr>
          <w:color w:val="000000"/>
          <w:sz w:val="22"/>
          <w:szCs w:val="22"/>
        </w:rPr>
        <w:t xml:space="preserve">a </w:t>
      </w:r>
      <w:r>
        <w:rPr>
          <w:color w:val="000000"/>
          <w:sz w:val="22"/>
          <w:szCs w:val="22"/>
        </w:rPr>
        <w:t xml:space="preserve">two-thirds majority, </w:t>
      </w:r>
      <w:r w:rsidR="00B75182">
        <w:rPr>
          <w:color w:val="000000"/>
          <w:sz w:val="22"/>
          <w:szCs w:val="22"/>
        </w:rPr>
        <w:t>but it will likely not hold</w:t>
      </w:r>
      <w:r>
        <w:rPr>
          <w:color w:val="000000"/>
          <w:sz w:val="22"/>
          <w:szCs w:val="22"/>
        </w:rPr>
        <w:t xml:space="preserve"> in the House.  Both caucuses were very </w:t>
      </w:r>
      <w:r w:rsidR="00B75182">
        <w:rPr>
          <w:color w:val="000000"/>
          <w:sz w:val="22"/>
          <w:szCs w:val="22"/>
        </w:rPr>
        <w:t xml:space="preserve">firm </w:t>
      </w:r>
      <w:r>
        <w:rPr>
          <w:color w:val="000000"/>
          <w:sz w:val="22"/>
          <w:szCs w:val="22"/>
        </w:rPr>
        <w:t xml:space="preserve">about not cutting </w:t>
      </w:r>
      <w:r w:rsidR="00697DB9">
        <w:rPr>
          <w:color w:val="000000"/>
          <w:sz w:val="22"/>
          <w:szCs w:val="22"/>
        </w:rPr>
        <w:t>kids’</w:t>
      </w:r>
      <w:r>
        <w:rPr>
          <w:color w:val="000000"/>
          <w:sz w:val="22"/>
          <w:szCs w:val="22"/>
        </w:rPr>
        <w:t xml:space="preserve"> money and that is gratifying.  </w:t>
      </w:r>
      <w:r w:rsidR="00B75182">
        <w:rPr>
          <w:color w:val="000000"/>
          <w:sz w:val="22"/>
          <w:szCs w:val="22"/>
        </w:rPr>
        <w:t>The p</w:t>
      </w:r>
      <w:r>
        <w:rPr>
          <w:color w:val="000000"/>
          <w:sz w:val="22"/>
          <w:szCs w:val="22"/>
        </w:rPr>
        <w:t xml:space="preserve">rovider tax </w:t>
      </w:r>
      <w:r w:rsidR="00B75182">
        <w:rPr>
          <w:color w:val="000000"/>
          <w:sz w:val="22"/>
          <w:szCs w:val="22"/>
        </w:rPr>
        <w:t xml:space="preserve">and nonprofit tax were both eliminated from the budget.  Overall the most egregious </w:t>
      </w:r>
      <w:r>
        <w:rPr>
          <w:color w:val="000000"/>
          <w:sz w:val="22"/>
          <w:szCs w:val="22"/>
        </w:rPr>
        <w:t xml:space="preserve">parts of the </w:t>
      </w:r>
      <w:r w:rsidR="00B75182">
        <w:rPr>
          <w:color w:val="000000"/>
          <w:sz w:val="22"/>
          <w:szCs w:val="22"/>
        </w:rPr>
        <w:t xml:space="preserve">original </w:t>
      </w:r>
      <w:r w:rsidR="00825E50">
        <w:rPr>
          <w:color w:val="000000"/>
          <w:sz w:val="22"/>
          <w:szCs w:val="22"/>
        </w:rPr>
        <w:t xml:space="preserve">proposed </w:t>
      </w:r>
      <w:r>
        <w:rPr>
          <w:color w:val="000000"/>
          <w:sz w:val="22"/>
          <w:szCs w:val="22"/>
        </w:rPr>
        <w:t>budget</w:t>
      </w:r>
      <w:r w:rsidR="00B75182">
        <w:rPr>
          <w:color w:val="000000"/>
          <w:sz w:val="22"/>
          <w:szCs w:val="22"/>
        </w:rPr>
        <w:t xml:space="preserve"> are not</w:t>
      </w:r>
      <w:r>
        <w:rPr>
          <w:color w:val="000000"/>
          <w:sz w:val="22"/>
          <w:szCs w:val="22"/>
        </w:rPr>
        <w:t xml:space="preserve"> in the budget</w:t>
      </w:r>
      <w:r w:rsidR="00B75182">
        <w:rPr>
          <w:color w:val="000000"/>
          <w:sz w:val="22"/>
          <w:szCs w:val="22"/>
        </w:rPr>
        <w:t xml:space="preserve"> now</w:t>
      </w:r>
      <w:r>
        <w:rPr>
          <w:color w:val="000000"/>
          <w:sz w:val="22"/>
          <w:szCs w:val="22"/>
        </w:rPr>
        <w:t xml:space="preserve">, but we don’t know what </w:t>
      </w:r>
      <w:r w:rsidR="00B75182">
        <w:rPr>
          <w:color w:val="000000"/>
          <w:sz w:val="22"/>
          <w:szCs w:val="22"/>
        </w:rPr>
        <w:t xml:space="preserve">it looks like.  It takes time to clean up the bill, make it a budget document, get it through the House and Senate, and on the Governor’s desk.  The Legislature basically has 10 days to complete all of this work before we’re looking at a partial government shutdown.  The Governor has </w:t>
      </w:r>
      <w:r>
        <w:rPr>
          <w:color w:val="000000"/>
          <w:sz w:val="22"/>
          <w:szCs w:val="22"/>
        </w:rPr>
        <w:t xml:space="preserve">line-item veto </w:t>
      </w:r>
      <w:r w:rsidR="00B75182">
        <w:rPr>
          <w:color w:val="000000"/>
          <w:sz w:val="22"/>
          <w:szCs w:val="22"/>
        </w:rPr>
        <w:t xml:space="preserve">power, so this is something to keep in mind.  </w:t>
      </w:r>
      <w:r>
        <w:rPr>
          <w:color w:val="000000"/>
          <w:sz w:val="22"/>
          <w:szCs w:val="22"/>
        </w:rPr>
        <w:t xml:space="preserve">There is so much unknown.  </w:t>
      </w:r>
      <w:r w:rsidR="0039726C">
        <w:rPr>
          <w:color w:val="000000"/>
          <w:sz w:val="22"/>
          <w:szCs w:val="22"/>
        </w:rPr>
        <w:t>The p</w:t>
      </w:r>
      <w:r>
        <w:rPr>
          <w:color w:val="000000"/>
          <w:sz w:val="22"/>
          <w:szCs w:val="22"/>
        </w:rPr>
        <w:t xml:space="preserve">eople making decisions now are the leadership.  </w:t>
      </w:r>
      <w:r w:rsidR="00B75182">
        <w:rPr>
          <w:color w:val="000000"/>
          <w:sz w:val="22"/>
          <w:szCs w:val="22"/>
        </w:rPr>
        <w:t>We had our opportunity t</w:t>
      </w:r>
      <w:r w:rsidR="0039726C">
        <w:rPr>
          <w:color w:val="000000"/>
          <w:sz w:val="22"/>
          <w:szCs w:val="22"/>
        </w:rPr>
        <w:t xml:space="preserve">o reach out to legislators and </w:t>
      </w:r>
      <w:r w:rsidR="00B75182">
        <w:rPr>
          <w:color w:val="000000"/>
          <w:sz w:val="22"/>
          <w:szCs w:val="22"/>
        </w:rPr>
        <w:lastRenderedPageBreak/>
        <w:t>now we’re in a holding pattern.  Though, there i</w:t>
      </w:r>
      <w:r>
        <w:rPr>
          <w:color w:val="000000"/>
          <w:sz w:val="22"/>
          <w:szCs w:val="22"/>
        </w:rPr>
        <w:t xml:space="preserve">s an opportunity </w:t>
      </w:r>
      <w:r w:rsidR="00B75182">
        <w:rPr>
          <w:color w:val="000000"/>
          <w:sz w:val="22"/>
          <w:szCs w:val="22"/>
        </w:rPr>
        <w:t>to</w:t>
      </w:r>
      <w:r>
        <w:rPr>
          <w:color w:val="000000"/>
          <w:sz w:val="22"/>
          <w:szCs w:val="22"/>
        </w:rPr>
        <w:t xml:space="preserve"> thank those folks who steadfastly supported the kids programs and the waitlists</w:t>
      </w:r>
      <w:r w:rsidR="00B75182">
        <w:rPr>
          <w:color w:val="000000"/>
          <w:sz w:val="22"/>
          <w:szCs w:val="22"/>
        </w:rPr>
        <w:t>.</w:t>
      </w:r>
      <w:r>
        <w:rPr>
          <w:color w:val="000000"/>
          <w:sz w:val="22"/>
          <w:szCs w:val="22"/>
        </w:rPr>
        <w:t xml:space="preserve"> </w:t>
      </w:r>
    </w:p>
    <w:p w14:paraId="3DD3EBBC" w14:textId="77777777" w:rsidR="00357219" w:rsidRDefault="00357219" w:rsidP="00357219">
      <w:pPr>
        <w:pStyle w:val="NormalWeb"/>
        <w:spacing w:before="0" w:beforeAutospacing="0" w:after="0" w:afterAutospacing="0"/>
        <w:rPr>
          <w:color w:val="000000"/>
          <w:sz w:val="22"/>
          <w:szCs w:val="22"/>
        </w:rPr>
      </w:pPr>
    </w:p>
    <w:p w14:paraId="06075A80" w14:textId="1BE9ED96" w:rsidR="00357219" w:rsidRDefault="00357219" w:rsidP="00357219">
      <w:pPr>
        <w:pStyle w:val="NormalWeb"/>
        <w:spacing w:before="0" w:beforeAutospacing="0" w:after="0" w:afterAutospacing="0"/>
        <w:rPr>
          <w:color w:val="000000"/>
          <w:sz w:val="22"/>
          <w:szCs w:val="22"/>
        </w:rPr>
      </w:pPr>
      <w:r w:rsidRPr="00042C0B">
        <w:rPr>
          <w:b/>
          <w:color w:val="000000"/>
          <w:sz w:val="22"/>
          <w:szCs w:val="22"/>
        </w:rPr>
        <w:t>Cullen:</w:t>
      </w:r>
      <w:r>
        <w:rPr>
          <w:color w:val="000000"/>
          <w:sz w:val="22"/>
          <w:szCs w:val="22"/>
        </w:rPr>
        <w:t xml:space="preserve">  Thank you for your long hours </w:t>
      </w:r>
      <w:r w:rsidR="00B75182">
        <w:rPr>
          <w:color w:val="000000"/>
          <w:sz w:val="22"/>
          <w:szCs w:val="22"/>
        </w:rPr>
        <w:t>in Augusta!</w:t>
      </w:r>
      <w:r>
        <w:rPr>
          <w:color w:val="000000"/>
          <w:sz w:val="22"/>
          <w:szCs w:val="22"/>
        </w:rPr>
        <w:t xml:space="preserve">  </w:t>
      </w:r>
      <w:r w:rsidR="00B75182">
        <w:rPr>
          <w:color w:val="000000"/>
          <w:sz w:val="22"/>
          <w:szCs w:val="22"/>
        </w:rPr>
        <w:t>We have been r</w:t>
      </w:r>
      <w:r>
        <w:rPr>
          <w:color w:val="000000"/>
          <w:sz w:val="22"/>
          <w:szCs w:val="22"/>
        </w:rPr>
        <w:t>edundant that we a</w:t>
      </w:r>
      <w:r w:rsidR="00B75182">
        <w:rPr>
          <w:color w:val="000000"/>
          <w:sz w:val="22"/>
          <w:szCs w:val="22"/>
        </w:rPr>
        <w:t>re</w:t>
      </w:r>
      <w:r>
        <w:rPr>
          <w:color w:val="000000"/>
          <w:sz w:val="22"/>
          <w:szCs w:val="22"/>
        </w:rPr>
        <w:t xml:space="preserve"> parents and individuals who care about this population.  Our opportunity to get in the legislators</w:t>
      </w:r>
      <w:r w:rsidR="00B75182">
        <w:rPr>
          <w:color w:val="000000"/>
          <w:sz w:val="22"/>
          <w:szCs w:val="22"/>
        </w:rPr>
        <w:t>’</w:t>
      </w:r>
      <w:r>
        <w:rPr>
          <w:color w:val="000000"/>
          <w:sz w:val="22"/>
          <w:szCs w:val="22"/>
        </w:rPr>
        <w:t xml:space="preserve"> heads is</w:t>
      </w:r>
      <w:r w:rsidR="00B75182">
        <w:rPr>
          <w:color w:val="000000"/>
          <w:sz w:val="22"/>
          <w:szCs w:val="22"/>
        </w:rPr>
        <w:t xml:space="preserve"> generally late summer into fall; t</w:t>
      </w:r>
      <w:r>
        <w:rPr>
          <w:color w:val="000000"/>
          <w:sz w:val="22"/>
          <w:szCs w:val="22"/>
        </w:rPr>
        <w:t xml:space="preserve">here’s not much we can do now.  </w:t>
      </w:r>
      <w:r w:rsidR="00B75182">
        <w:rPr>
          <w:color w:val="000000"/>
          <w:sz w:val="22"/>
          <w:szCs w:val="22"/>
        </w:rPr>
        <w:t xml:space="preserve">If Mary Lou can provide this group </w:t>
      </w:r>
      <w:r w:rsidR="0039726C">
        <w:rPr>
          <w:color w:val="000000"/>
          <w:sz w:val="22"/>
          <w:szCs w:val="22"/>
        </w:rPr>
        <w:t xml:space="preserve">with </w:t>
      </w:r>
      <w:r w:rsidR="00B75182">
        <w:rPr>
          <w:color w:val="000000"/>
          <w:sz w:val="22"/>
          <w:szCs w:val="22"/>
        </w:rPr>
        <w:t xml:space="preserve">a list of people we should thank, and this Coalition were in support, we could send thank-you letters.  </w:t>
      </w:r>
      <w:r w:rsidR="0050310A">
        <w:rPr>
          <w:i/>
          <w:color w:val="000000"/>
          <w:sz w:val="22"/>
          <w:szCs w:val="22"/>
        </w:rPr>
        <w:t>(The group indicated</w:t>
      </w:r>
      <w:r w:rsidR="00B75182">
        <w:rPr>
          <w:i/>
          <w:color w:val="000000"/>
          <w:sz w:val="22"/>
          <w:szCs w:val="22"/>
        </w:rPr>
        <w:t xml:space="preserve"> enthusiastic approval of this idea and Mary Lou agreed to provide a list of names).</w:t>
      </w:r>
      <w:r>
        <w:rPr>
          <w:color w:val="000000"/>
          <w:sz w:val="22"/>
          <w:szCs w:val="22"/>
        </w:rPr>
        <w:t xml:space="preserve"> </w:t>
      </w:r>
    </w:p>
    <w:p w14:paraId="632793C0" w14:textId="77777777" w:rsidR="00357219" w:rsidRDefault="00357219" w:rsidP="00357219">
      <w:pPr>
        <w:rPr>
          <w:b/>
          <w:sz w:val="22"/>
          <w:szCs w:val="22"/>
        </w:rPr>
      </w:pPr>
    </w:p>
    <w:p w14:paraId="005C0FE2" w14:textId="77777777" w:rsidR="00357219" w:rsidRDefault="00357219" w:rsidP="00357219">
      <w:pPr>
        <w:rPr>
          <w:b/>
          <w:sz w:val="22"/>
          <w:szCs w:val="22"/>
        </w:rPr>
      </w:pPr>
      <w:r>
        <w:rPr>
          <w:b/>
          <w:sz w:val="22"/>
          <w:szCs w:val="22"/>
        </w:rPr>
        <w:t>Housing:</w:t>
      </w:r>
    </w:p>
    <w:p w14:paraId="66DA107D" w14:textId="61D9EF01" w:rsidR="00357219" w:rsidRPr="004B2923" w:rsidRDefault="00357219" w:rsidP="00357219">
      <w:pPr>
        <w:pStyle w:val="NormalWeb"/>
        <w:spacing w:before="0" w:beforeAutospacing="0" w:after="0" w:afterAutospacing="0"/>
        <w:rPr>
          <w:sz w:val="22"/>
          <w:szCs w:val="22"/>
        </w:rPr>
      </w:pPr>
      <w:r>
        <w:rPr>
          <w:b/>
          <w:sz w:val="22"/>
          <w:szCs w:val="22"/>
        </w:rPr>
        <w:t xml:space="preserve">Cullen: </w:t>
      </w:r>
      <w:r w:rsidR="00B75182">
        <w:rPr>
          <w:b/>
          <w:sz w:val="22"/>
          <w:szCs w:val="22"/>
        </w:rPr>
        <w:t xml:space="preserve"> </w:t>
      </w:r>
      <w:r w:rsidR="00B75182" w:rsidRPr="00B75182">
        <w:rPr>
          <w:sz w:val="22"/>
          <w:szCs w:val="22"/>
        </w:rPr>
        <w:t xml:space="preserve">The National Housing Trust Fund (NHTF) </w:t>
      </w:r>
      <w:r>
        <w:rPr>
          <w:sz w:val="22"/>
          <w:szCs w:val="22"/>
        </w:rPr>
        <w:t xml:space="preserve">is hanging in the balance.  </w:t>
      </w:r>
      <w:r w:rsidR="00370327" w:rsidRPr="003436AD">
        <w:rPr>
          <w:color w:val="000000"/>
          <w:sz w:val="22"/>
          <w:szCs w:val="22"/>
        </w:rPr>
        <w:t>Mel Watt, Director of the Federal Housing Finance Agency (</w:t>
      </w:r>
      <w:hyperlink r:id="rId29" w:history="1">
        <w:r w:rsidR="00370327" w:rsidRPr="007656F2">
          <w:rPr>
            <w:rStyle w:val="Hyperlink"/>
            <w:sz w:val="22"/>
            <w:szCs w:val="22"/>
          </w:rPr>
          <w:t>FHFA</w:t>
        </w:r>
      </w:hyperlink>
      <w:r w:rsidR="00370327" w:rsidRPr="003436AD">
        <w:rPr>
          <w:color w:val="000000"/>
          <w:sz w:val="22"/>
          <w:szCs w:val="22"/>
        </w:rPr>
        <w:t xml:space="preserve">), directed Fannie Mae and Freddie Mac to begin </w:t>
      </w:r>
      <w:r w:rsidR="00370327">
        <w:rPr>
          <w:color w:val="000000"/>
          <w:sz w:val="22"/>
          <w:szCs w:val="22"/>
        </w:rPr>
        <w:t>funding the NHTF</w:t>
      </w:r>
      <w:r w:rsidR="00370327" w:rsidRPr="00370327">
        <w:rPr>
          <w:sz w:val="22"/>
          <w:szCs w:val="22"/>
        </w:rPr>
        <w:t xml:space="preserve"> </w:t>
      </w:r>
      <w:r w:rsidR="00370327">
        <w:rPr>
          <w:sz w:val="22"/>
          <w:szCs w:val="22"/>
        </w:rPr>
        <w:t xml:space="preserve">but now some folks in Congress would like to defund it and are attempting to make a law </w:t>
      </w:r>
      <w:r w:rsidR="0039726C">
        <w:rPr>
          <w:sz w:val="22"/>
          <w:szCs w:val="22"/>
        </w:rPr>
        <w:t>to do just that</w:t>
      </w:r>
      <w:r w:rsidR="00370327">
        <w:rPr>
          <w:sz w:val="22"/>
          <w:szCs w:val="22"/>
        </w:rPr>
        <w:t xml:space="preserve">.  </w:t>
      </w:r>
      <w:r w:rsidR="0050310A">
        <w:rPr>
          <w:sz w:val="22"/>
          <w:szCs w:val="22"/>
        </w:rPr>
        <w:t xml:space="preserve">As it stands, </w:t>
      </w:r>
      <w:r w:rsidR="00370327" w:rsidRPr="003436AD">
        <w:rPr>
          <w:color w:val="000000"/>
          <w:sz w:val="22"/>
          <w:szCs w:val="22"/>
        </w:rPr>
        <w:t xml:space="preserve">Maine </w:t>
      </w:r>
      <w:r w:rsidR="00370327">
        <w:rPr>
          <w:color w:val="000000"/>
          <w:sz w:val="22"/>
          <w:szCs w:val="22"/>
        </w:rPr>
        <w:t xml:space="preserve">would receive the state minimum allocation of $3 million each year </w:t>
      </w:r>
      <w:r w:rsidR="004E102F">
        <w:rPr>
          <w:color w:val="000000"/>
          <w:sz w:val="22"/>
          <w:szCs w:val="22"/>
        </w:rPr>
        <w:t xml:space="preserve">from the NHTF </w:t>
      </w:r>
      <w:r w:rsidR="00370327">
        <w:rPr>
          <w:color w:val="000000"/>
          <w:sz w:val="22"/>
          <w:szCs w:val="22"/>
        </w:rPr>
        <w:t xml:space="preserve">to serve extremely low income populations.  </w:t>
      </w:r>
      <w:r w:rsidR="00825E50">
        <w:rPr>
          <w:color w:val="000000"/>
          <w:sz w:val="22"/>
          <w:szCs w:val="22"/>
        </w:rPr>
        <w:t xml:space="preserve">Individuals with ID/DD likely </w:t>
      </w:r>
      <w:r w:rsidR="00370327">
        <w:rPr>
          <w:color w:val="000000"/>
          <w:sz w:val="22"/>
          <w:szCs w:val="22"/>
        </w:rPr>
        <w:t xml:space="preserve">fit into this category.  The funding is set to go through MaineHousing, and now won’t be available until summer 2016, unless Congress stops this 12-year effort to make it happen.  </w:t>
      </w:r>
      <w:r>
        <w:rPr>
          <w:sz w:val="22"/>
          <w:szCs w:val="22"/>
        </w:rPr>
        <w:t xml:space="preserve">Sequestration and HUD </w:t>
      </w:r>
      <w:r w:rsidR="00370327">
        <w:rPr>
          <w:sz w:val="22"/>
          <w:szCs w:val="22"/>
        </w:rPr>
        <w:t xml:space="preserve">funding is still </w:t>
      </w:r>
      <w:r>
        <w:rPr>
          <w:sz w:val="22"/>
          <w:szCs w:val="22"/>
        </w:rPr>
        <w:t>hanging in the balance</w:t>
      </w:r>
      <w:r w:rsidR="0039726C">
        <w:rPr>
          <w:sz w:val="22"/>
          <w:szCs w:val="22"/>
        </w:rPr>
        <w:t xml:space="preserve"> as well</w:t>
      </w:r>
      <w:r>
        <w:rPr>
          <w:sz w:val="22"/>
          <w:szCs w:val="22"/>
        </w:rPr>
        <w:t xml:space="preserve">.  </w:t>
      </w:r>
      <w:r w:rsidR="00370327">
        <w:rPr>
          <w:sz w:val="22"/>
          <w:szCs w:val="22"/>
        </w:rPr>
        <w:t xml:space="preserve">The </w:t>
      </w:r>
      <w:r>
        <w:rPr>
          <w:sz w:val="22"/>
          <w:szCs w:val="22"/>
        </w:rPr>
        <w:t xml:space="preserve">House </w:t>
      </w:r>
      <w:r w:rsidR="00825E50">
        <w:rPr>
          <w:sz w:val="22"/>
          <w:szCs w:val="22"/>
        </w:rPr>
        <w:t>T</w:t>
      </w:r>
      <w:r w:rsidR="00370327">
        <w:rPr>
          <w:sz w:val="22"/>
          <w:szCs w:val="22"/>
        </w:rPr>
        <w:t xml:space="preserve">HUD (Transportation and Housing &amp; Urban Development) </w:t>
      </w:r>
      <w:r>
        <w:rPr>
          <w:sz w:val="22"/>
          <w:szCs w:val="22"/>
        </w:rPr>
        <w:t xml:space="preserve">budget </w:t>
      </w:r>
      <w:r w:rsidR="00370327">
        <w:rPr>
          <w:sz w:val="22"/>
          <w:szCs w:val="22"/>
        </w:rPr>
        <w:t xml:space="preserve">is </w:t>
      </w:r>
      <w:r>
        <w:rPr>
          <w:sz w:val="22"/>
          <w:szCs w:val="22"/>
        </w:rPr>
        <w:t xml:space="preserve">awful.  </w:t>
      </w:r>
      <w:r w:rsidR="00370327">
        <w:rPr>
          <w:sz w:val="22"/>
          <w:szCs w:val="22"/>
        </w:rPr>
        <w:t xml:space="preserve">The </w:t>
      </w:r>
      <w:r>
        <w:rPr>
          <w:sz w:val="22"/>
          <w:szCs w:val="22"/>
        </w:rPr>
        <w:t xml:space="preserve">Senate </w:t>
      </w:r>
      <w:r w:rsidR="00825E50">
        <w:rPr>
          <w:sz w:val="22"/>
          <w:szCs w:val="22"/>
        </w:rPr>
        <w:t>recently released its T</w:t>
      </w:r>
      <w:r w:rsidR="00370327">
        <w:rPr>
          <w:sz w:val="22"/>
          <w:szCs w:val="22"/>
        </w:rPr>
        <w:t>HUD appropriations bill and it is almost as bad as the House’s.  People with their fingers on the pulse in DC believe this m</w:t>
      </w:r>
      <w:r>
        <w:rPr>
          <w:sz w:val="22"/>
          <w:szCs w:val="22"/>
        </w:rPr>
        <w:t xml:space="preserve">ay have been purposeful – </w:t>
      </w:r>
      <w:r w:rsidR="00370327">
        <w:rPr>
          <w:sz w:val="22"/>
          <w:szCs w:val="22"/>
        </w:rPr>
        <w:t xml:space="preserve">creating budgets </w:t>
      </w:r>
      <w:r>
        <w:rPr>
          <w:sz w:val="22"/>
          <w:szCs w:val="22"/>
        </w:rPr>
        <w:t xml:space="preserve">so bad </w:t>
      </w:r>
      <w:r w:rsidR="00370327">
        <w:rPr>
          <w:sz w:val="22"/>
          <w:szCs w:val="22"/>
        </w:rPr>
        <w:t>that there’s</w:t>
      </w:r>
      <w:r w:rsidR="0050310A">
        <w:rPr>
          <w:sz w:val="22"/>
          <w:szCs w:val="22"/>
        </w:rPr>
        <w:t xml:space="preserve"> no chance they will pass.  That process would</w:t>
      </w:r>
      <w:r w:rsidR="00370327">
        <w:rPr>
          <w:sz w:val="22"/>
          <w:szCs w:val="22"/>
        </w:rPr>
        <w:t xml:space="preserve"> </w:t>
      </w:r>
      <w:r w:rsidR="00825E50">
        <w:rPr>
          <w:sz w:val="22"/>
          <w:szCs w:val="22"/>
        </w:rPr>
        <w:t xml:space="preserve">likely </w:t>
      </w:r>
      <w:r w:rsidR="00370327">
        <w:rPr>
          <w:sz w:val="22"/>
          <w:szCs w:val="22"/>
        </w:rPr>
        <w:t xml:space="preserve">push the budget debate into the fall, when Congress will be forced to act.  This provides a small window </w:t>
      </w:r>
      <w:r>
        <w:rPr>
          <w:sz w:val="22"/>
          <w:szCs w:val="22"/>
        </w:rPr>
        <w:t xml:space="preserve">where </w:t>
      </w:r>
      <w:r w:rsidR="00370327">
        <w:rPr>
          <w:sz w:val="22"/>
          <w:szCs w:val="22"/>
        </w:rPr>
        <w:t xml:space="preserve">there will be </w:t>
      </w:r>
      <w:r>
        <w:rPr>
          <w:sz w:val="22"/>
          <w:szCs w:val="22"/>
        </w:rPr>
        <w:t>pressure to get close to President’s budget</w:t>
      </w:r>
      <w:r w:rsidR="00370327">
        <w:rPr>
          <w:sz w:val="22"/>
          <w:szCs w:val="22"/>
        </w:rPr>
        <w:t>, which is far more favorable</w:t>
      </w:r>
      <w:r>
        <w:rPr>
          <w:sz w:val="22"/>
          <w:szCs w:val="22"/>
        </w:rPr>
        <w:t xml:space="preserve">.    </w:t>
      </w:r>
    </w:p>
    <w:p w14:paraId="56B77EE0" w14:textId="77777777" w:rsidR="00357219" w:rsidRPr="00FF4F30" w:rsidRDefault="00357219" w:rsidP="00357219">
      <w:pPr>
        <w:rPr>
          <w:sz w:val="22"/>
          <w:szCs w:val="22"/>
        </w:rPr>
      </w:pPr>
    </w:p>
    <w:p w14:paraId="588B3C14" w14:textId="77777777" w:rsidR="00357219" w:rsidRDefault="00357219" w:rsidP="00357219">
      <w:pPr>
        <w:rPr>
          <w:b/>
          <w:sz w:val="22"/>
          <w:szCs w:val="22"/>
        </w:rPr>
      </w:pPr>
      <w:r>
        <w:rPr>
          <w:b/>
          <w:sz w:val="22"/>
          <w:szCs w:val="22"/>
        </w:rPr>
        <w:t>Office of Child and Family Services Update:</w:t>
      </w:r>
    </w:p>
    <w:p w14:paraId="708CA9E6" w14:textId="2426C5B8" w:rsidR="00357219" w:rsidRDefault="00357219" w:rsidP="00357219">
      <w:pPr>
        <w:rPr>
          <w:b/>
          <w:sz w:val="22"/>
          <w:szCs w:val="22"/>
        </w:rPr>
      </w:pPr>
      <w:r>
        <w:rPr>
          <w:b/>
          <w:sz w:val="22"/>
          <w:szCs w:val="22"/>
        </w:rPr>
        <w:t xml:space="preserve">Rachel Posner (DHHS OCFS </w:t>
      </w:r>
      <w:hyperlink r:id="rId30" w:history="1">
        <w:r w:rsidRPr="00776947">
          <w:rPr>
            <w:rStyle w:val="Hyperlink"/>
            <w:b/>
            <w:sz w:val="22"/>
            <w:szCs w:val="22"/>
          </w:rPr>
          <w:t>http://www.maine.gov/dhhs/ocfs/</w:t>
        </w:r>
      </w:hyperlink>
      <w:r>
        <w:rPr>
          <w:b/>
          <w:sz w:val="22"/>
          <w:szCs w:val="22"/>
        </w:rPr>
        <w:t xml:space="preserve">):  </w:t>
      </w:r>
      <w:r w:rsidRPr="00A2006E">
        <w:rPr>
          <w:sz w:val="22"/>
          <w:szCs w:val="22"/>
        </w:rPr>
        <w:t xml:space="preserve">As of this morning </w:t>
      </w:r>
      <w:r w:rsidR="007C47B5" w:rsidRPr="00A2006E">
        <w:rPr>
          <w:sz w:val="22"/>
          <w:szCs w:val="22"/>
        </w:rPr>
        <w:t xml:space="preserve">there is an elaborate diagram of </w:t>
      </w:r>
      <w:r w:rsidR="0039726C">
        <w:rPr>
          <w:sz w:val="22"/>
          <w:szCs w:val="22"/>
        </w:rPr>
        <w:t xml:space="preserve">the </w:t>
      </w:r>
      <w:r w:rsidR="007C47B5" w:rsidRPr="00A2006E">
        <w:rPr>
          <w:sz w:val="22"/>
          <w:szCs w:val="22"/>
        </w:rPr>
        <w:t xml:space="preserve">youth transition process from OCFS to OADS </w:t>
      </w:r>
      <w:r w:rsidR="007C47B5">
        <w:rPr>
          <w:sz w:val="22"/>
          <w:szCs w:val="22"/>
        </w:rPr>
        <w:t>on the OCFS</w:t>
      </w:r>
      <w:r w:rsidRPr="00A2006E">
        <w:rPr>
          <w:sz w:val="22"/>
          <w:szCs w:val="22"/>
        </w:rPr>
        <w:t xml:space="preserve"> website.  </w:t>
      </w:r>
      <w:r w:rsidR="007C47B5">
        <w:rPr>
          <w:sz w:val="22"/>
          <w:szCs w:val="22"/>
        </w:rPr>
        <w:t>It is a c</w:t>
      </w:r>
      <w:r w:rsidRPr="00A2006E">
        <w:rPr>
          <w:sz w:val="22"/>
          <w:szCs w:val="22"/>
        </w:rPr>
        <w:t xml:space="preserve">omplicated flow </w:t>
      </w:r>
      <w:r w:rsidR="007C47B5">
        <w:rPr>
          <w:sz w:val="22"/>
          <w:szCs w:val="22"/>
        </w:rPr>
        <w:t xml:space="preserve">chart and it can be found in both the </w:t>
      </w:r>
      <w:hyperlink r:id="rId31" w:history="1">
        <w:r w:rsidR="007C47B5" w:rsidRPr="00E55B65">
          <w:rPr>
            <w:rStyle w:val="Hyperlink"/>
            <w:sz w:val="22"/>
            <w:szCs w:val="22"/>
          </w:rPr>
          <w:t>providers section</w:t>
        </w:r>
      </w:hyperlink>
      <w:r w:rsidR="007C47B5">
        <w:rPr>
          <w:sz w:val="22"/>
          <w:szCs w:val="22"/>
        </w:rPr>
        <w:t xml:space="preserve"> and the </w:t>
      </w:r>
      <w:hyperlink r:id="rId32" w:history="1">
        <w:r w:rsidR="007C47B5" w:rsidRPr="00E55B65">
          <w:rPr>
            <w:rStyle w:val="Hyperlink"/>
            <w:sz w:val="22"/>
            <w:szCs w:val="22"/>
          </w:rPr>
          <w:t>parents section</w:t>
        </w:r>
      </w:hyperlink>
      <w:r w:rsidR="007C47B5">
        <w:rPr>
          <w:sz w:val="22"/>
          <w:szCs w:val="22"/>
        </w:rPr>
        <w:t xml:space="preserve"> on the website.  </w:t>
      </w:r>
      <w:r w:rsidR="004E102F">
        <w:rPr>
          <w:sz w:val="22"/>
          <w:szCs w:val="22"/>
        </w:rPr>
        <w:t>(</w:t>
      </w:r>
      <w:hyperlink r:id="rId33" w:history="1">
        <w:r w:rsidR="004E102F" w:rsidRPr="004E102F">
          <w:rPr>
            <w:rStyle w:val="Hyperlink"/>
            <w:sz w:val="22"/>
            <w:szCs w:val="22"/>
          </w:rPr>
          <w:t>Click here to find the diagram on the Coalition website</w:t>
        </w:r>
      </w:hyperlink>
      <w:r w:rsidR="004E102F">
        <w:rPr>
          <w:sz w:val="22"/>
          <w:szCs w:val="22"/>
        </w:rPr>
        <w:t xml:space="preserve">).  </w:t>
      </w:r>
      <w:r w:rsidRPr="0055278F">
        <w:rPr>
          <w:sz w:val="22"/>
          <w:szCs w:val="22"/>
        </w:rPr>
        <w:t xml:space="preserve">Also, staff from </w:t>
      </w:r>
      <w:r w:rsidR="007C47B5">
        <w:rPr>
          <w:sz w:val="22"/>
          <w:szCs w:val="22"/>
        </w:rPr>
        <w:t xml:space="preserve">OCFS and </w:t>
      </w:r>
      <w:r w:rsidRPr="0055278F">
        <w:rPr>
          <w:sz w:val="22"/>
          <w:szCs w:val="22"/>
        </w:rPr>
        <w:t xml:space="preserve">our IT department are out training children’s case managers </w:t>
      </w:r>
      <w:r w:rsidR="007C47B5">
        <w:rPr>
          <w:sz w:val="22"/>
          <w:szCs w:val="22"/>
        </w:rPr>
        <w:t xml:space="preserve">on </w:t>
      </w:r>
      <w:r w:rsidRPr="0055278F">
        <w:rPr>
          <w:sz w:val="22"/>
          <w:szCs w:val="22"/>
        </w:rPr>
        <w:t xml:space="preserve">how to put </w:t>
      </w:r>
      <w:r w:rsidR="007C47B5" w:rsidRPr="0055278F">
        <w:rPr>
          <w:sz w:val="22"/>
          <w:szCs w:val="22"/>
        </w:rPr>
        <w:t>info</w:t>
      </w:r>
      <w:r w:rsidR="007C47B5">
        <w:rPr>
          <w:sz w:val="22"/>
          <w:szCs w:val="22"/>
        </w:rPr>
        <w:t xml:space="preserve">rmation for transition age youth </w:t>
      </w:r>
      <w:r w:rsidRPr="0055278F">
        <w:rPr>
          <w:sz w:val="22"/>
          <w:szCs w:val="22"/>
        </w:rPr>
        <w:t>it into our system</w:t>
      </w:r>
      <w:r w:rsidR="007C47B5">
        <w:rPr>
          <w:sz w:val="22"/>
          <w:szCs w:val="22"/>
        </w:rPr>
        <w:t>, which</w:t>
      </w:r>
      <w:r w:rsidRPr="0055278F">
        <w:rPr>
          <w:sz w:val="22"/>
          <w:szCs w:val="22"/>
        </w:rPr>
        <w:t xml:space="preserve"> is shared between OCFS and OADS</w:t>
      </w:r>
      <w:r w:rsidR="007C47B5">
        <w:rPr>
          <w:sz w:val="22"/>
          <w:szCs w:val="22"/>
        </w:rPr>
        <w:t>.</w:t>
      </w:r>
    </w:p>
    <w:p w14:paraId="5F5EC634" w14:textId="77777777" w:rsidR="00357219" w:rsidRDefault="00357219" w:rsidP="00357219">
      <w:pPr>
        <w:rPr>
          <w:b/>
          <w:sz w:val="22"/>
          <w:szCs w:val="22"/>
        </w:rPr>
      </w:pPr>
    </w:p>
    <w:p w14:paraId="51E69739" w14:textId="7042B4D2" w:rsidR="00357219" w:rsidRPr="00B85C4A" w:rsidRDefault="00B85C4A" w:rsidP="00357219">
      <w:pPr>
        <w:rPr>
          <w:b/>
          <w:sz w:val="22"/>
          <w:szCs w:val="22"/>
        </w:rPr>
      </w:pPr>
      <w:r>
        <w:rPr>
          <w:b/>
          <w:color w:val="000000"/>
          <w:sz w:val="22"/>
          <w:szCs w:val="22"/>
        </w:rPr>
        <w:t xml:space="preserve">Katrina Ringrose (Disability Rights Maine </w:t>
      </w:r>
      <w:hyperlink r:id="rId34" w:history="1">
        <w:r>
          <w:rPr>
            <w:rStyle w:val="Hyperlink"/>
            <w:b/>
            <w:sz w:val="22"/>
            <w:szCs w:val="22"/>
          </w:rPr>
          <w:t>www.drcme.org</w:t>
        </w:r>
      </w:hyperlink>
      <w:r>
        <w:rPr>
          <w:b/>
          <w:color w:val="000000"/>
          <w:sz w:val="22"/>
          <w:szCs w:val="22"/>
        </w:rPr>
        <w:t>):</w:t>
      </w:r>
      <w:r>
        <w:rPr>
          <w:b/>
          <w:sz w:val="22"/>
          <w:szCs w:val="22"/>
        </w:rPr>
        <w:t xml:space="preserve">  </w:t>
      </w:r>
      <w:r w:rsidR="007C47B5" w:rsidRPr="007C47B5">
        <w:rPr>
          <w:sz w:val="22"/>
          <w:szCs w:val="22"/>
        </w:rPr>
        <w:t>We n</w:t>
      </w:r>
      <w:r w:rsidR="00357219" w:rsidRPr="007C47B5">
        <w:rPr>
          <w:sz w:val="22"/>
          <w:szCs w:val="22"/>
        </w:rPr>
        <w:t>ow have</w:t>
      </w:r>
      <w:r w:rsidR="00357219">
        <w:rPr>
          <w:sz w:val="22"/>
          <w:szCs w:val="22"/>
        </w:rPr>
        <w:t xml:space="preserve"> two children’s advocates.  </w:t>
      </w:r>
      <w:r w:rsidR="00104BF0">
        <w:rPr>
          <w:sz w:val="22"/>
          <w:szCs w:val="22"/>
        </w:rPr>
        <w:t xml:space="preserve">Disability Rights Maine (DRM) </w:t>
      </w:r>
      <w:r w:rsidR="007C47B5">
        <w:rPr>
          <w:sz w:val="22"/>
          <w:szCs w:val="22"/>
        </w:rPr>
        <w:t xml:space="preserve">has </w:t>
      </w:r>
      <w:r w:rsidR="00357219">
        <w:rPr>
          <w:sz w:val="22"/>
          <w:szCs w:val="22"/>
        </w:rPr>
        <w:t xml:space="preserve">always done children’s advocacy in some sense, </w:t>
      </w:r>
      <w:r w:rsidR="007C47B5">
        <w:rPr>
          <w:sz w:val="22"/>
          <w:szCs w:val="22"/>
        </w:rPr>
        <w:t xml:space="preserve">but </w:t>
      </w:r>
      <w:r w:rsidR="00357219">
        <w:rPr>
          <w:sz w:val="22"/>
          <w:szCs w:val="22"/>
        </w:rPr>
        <w:t xml:space="preserve">now </w:t>
      </w:r>
      <w:r w:rsidR="007C47B5">
        <w:rPr>
          <w:sz w:val="22"/>
          <w:szCs w:val="22"/>
        </w:rPr>
        <w:t xml:space="preserve">we </w:t>
      </w:r>
      <w:r w:rsidR="00357219">
        <w:rPr>
          <w:sz w:val="22"/>
          <w:szCs w:val="22"/>
        </w:rPr>
        <w:t xml:space="preserve">have two advocates that </w:t>
      </w:r>
      <w:r w:rsidR="007C47B5">
        <w:rPr>
          <w:sz w:val="22"/>
          <w:szCs w:val="22"/>
        </w:rPr>
        <w:t>w</w:t>
      </w:r>
      <w:r w:rsidR="00357219">
        <w:rPr>
          <w:sz w:val="22"/>
          <w:szCs w:val="22"/>
        </w:rPr>
        <w:t>ill do statewide advocacy.  As part of that</w:t>
      </w:r>
      <w:r w:rsidR="00490F76">
        <w:rPr>
          <w:sz w:val="22"/>
          <w:szCs w:val="22"/>
        </w:rPr>
        <w:t>, we are</w:t>
      </w:r>
      <w:r w:rsidR="00357219">
        <w:rPr>
          <w:sz w:val="22"/>
          <w:szCs w:val="22"/>
        </w:rPr>
        <w:t xml:space="preserve"> collaborating with </w:t>
      </w:r>
      <w:r w:rsidR="00490F76">
        <w:rPr>
          <w:sz w:val="22"/>
          <w:szCs w:val="22"/>
        </w:rPr>
        <w:t xml:space="preserve">the </w:t>
      </w:r>
      <w:r w:rsidR="00357219">
        <w:rPr>
          <w:sz w:val="22"/>
          <w:szCs w:val="22"/>
        </w:rPr>
        <w:t>Special Education team to do statewi</w:t>
      </w:r>
      <w:r w:rsidR="00490F76">
        <w:rPr>
          <w:sz w:val="22"/>
          <w:szCs w:val="22"/>
        </w:rPr>
        <w:t>de training for case managers</w:t>
      </w:r>
      <w:r w:rsidR="0039726C">
        <w:rPr>
          <w:sz w:val="22"/>
          <w:szCs w:val="22"/>
        </w:rPr>
        <w:t>,</w:t>
      </w:r>
      <w:r w:rsidR="00490F76">
        <w:rPr>
          <w:sz w:val="22"/>
          <w:szCs w:val="22"/>
        </w:rPr>
        <w:t xml:space="preserve"> as </w:t>
      </w:r>
      <w:r w:rsidR="00357219">
        <w:rPr>
          <w:sz w:val="22"/>
          <w:szCs w:val="22"/>
        </w:rPr>
        <w:t xml:space="preserve">often times </w:t>
      </w:r>
      <w:r w:rsidR="00490F76">
        <w:rPr>
          <w:sz w:val="22"/>
          <w:szCs w:val="22"/>
        </w:rPr>
        <w:t>they are our</w:t>
      </w:r>
      <w:r w:rsidR="00357219">
        <w:rPr>
          <w:sz w:val="22"/>
          <w:szCs w:val="22"/>
        </w:rPr>
        <w:t xml:space="preserve"> direct link to individuals and families.</w:t>
      </w:r>
    </w:p>
    <w:p w14:paraId="164459D9" w14:textId="77777777" w:rsidR="00357219" w:rsidRPr="003C6B91" w:rsidRDefault="00357219" w:rsidP="00357219">
      <w:pPr>
        <w:rPr>
          <w:sz w:val="22"/>
          <w:szCs w:val="22"/>
        </w:rPr>
      </w:pPr>
    </w:p>
    <w:p w14:paraId="5737A223" w14:textId="77777777" w:rsidR="00357219" w:rsidRDefault="00357219" w:rsidP="00357219">
      <w:pPr>
        <w:rPr>
          <w:b/>
          <w:sz w:val="22"/>
          <w:szCs w:val="22"/>
        </w:rPr>
      </w:pPr>
      <w:r w:rsidRPr="0063198E">
        <w:rPr>
          <w:b/>
          <w:sz w:val="22"/>
          <w:szCs w:val="22"/>
        </w:rPr>
        <w:t>Other Business, Announcements:</w:t>
      </w:r>
    </w:p>
    <w:p w14:paraId="0D2DD082" w14:textId="2040A9A9" w:rsidR="00AC2170" w:rsidRDefault="00AC2170" w:rsidP="00357219">
      <w:pPr>
        <w:numPr>
          <w:ilvl w:val="0"/>
          <w:numId w:val="45"/>
        </w:numPr>
        <w:contextualSpacing/>
        <w:rPr>
          <w:sz w:val="22"/>
          <w:szCs w:val="22"/>
          <w:lang w:val="en"/>
        </w:rPr>
      </w:pPr>
      <w:r>
        <w:rPr>
          <w:sz w:val="22"/>
          <w:szCs w:val="22"/>
          <w:lang w:val="en"/>
        </w:rPr>
        <w:t>It was suggest</w:t>
      </w:r>
      <w:r w:rsidR="004E102F">
        <w:rPr>
          <w:sz w:val="22"/>
          <w:szCs w:val="22"/>
          <w:lang w:val="en"/>
        </w:rPr>
        <w:t>ed that the Coalition website</w:t>
      </w:r>
      <w:r>
        <w:rPr>
          <w:sz w:val="22"/>
          <w:szCs w:val="22"/>
          <w:lang w:val="en"/>
        </w:rPr>
        <w:t xml:space="preserve"> have more comprehensive information on services available.</w:t>
      </w:r>
    </w:p>
    <w:p w14:paraId="31A4CE83" w14:textId="7CF4C5ED" w:rsidR="00357219" w:rsidRDefault="004E102F" w:rsidP="00357219">
      <w:pPr>
        <w:numPr>
          <w:ilvl w:val="0"/>
          <w:numId w:val="45"/>
        </w:numPr>
        <w:contextualSpacing/>
        <w:rPr>
          <w:sz w:val="22"/>
          <w:szCs w:val="22"/>
          <w:lang w:val="en"/>
        </w:rPr>
      </w:pPr>
      <w:r>
        <w:rPr>
          <w:sz w:val="22"/>
          <w:szCs w:val="22"/>
          <w:lang w:val="en"/>
        </w:rPr>
        <w:t>It was stated that i</w:t>
      </w:r>
      <w:r w:rsidR="00AC2170">
        <w:rPr>
          <w:sz w:val="22"/>
          <w:szCs w:val="22"/>
          <w:lang w:val="en"/>
        </w:rPr>
        <w:t>t might be t</w:t>
      </w:r>
      <w:r w:rsidR="00357219">
        <w:rPr>
          <w:sz w:val="22"/>
          <w:szCs w:val="22"/>
          <w:lang w:val="en"/>
        </w:rPr>
        <w:t>im</w:t>
      </w:r>
      <w:r w:rsidR="00AC2170">
        <w:rPr>
          <w:sz w:val="22"/>
          <w:szCs w:val="22"/>
          <w:lang w:val="en"/>
        </w:rPr>
        <w:t>e</w:t>
      </w:r>
      <w:r w:rsidR="00357219">
        <w:rPr>
          <w:sz w:val="22"/>
          <w:szCs w:val="22"/>
          <w:lang w:val="en"/>
        </w:rPr>
        <w:t xml:space="preserve">ly to </w:t>
      </w:r>
      <w:r w:rsidR="00AC2170">
        <w:rPr>
          <w:sz w:val="22"/>
          <w:szCs w:val="22"/>
          <w:lang w:val="en"/>
        </w:rPr>
        <w:t>consider the</w:t>
      </w:r>
      <w:r w:rsidR="00357219">
        <w:rPr>
          <w:sz w:val="22"/>
          <w:szCs w:val="22"/>
          <w:lang w:val="en"/>
        </w:rPr>
        <w:t xml:space="preserve"> possibility of </w:t>
      </w:r>
      <w:r w:rsidR="00AC2170">
        <w:rPr>
          <w:sz w:val="22"/>
          <w:szCs w:val="22"/>
          <w:lang w:val="en"/>
        </w:rPr>
        <w:t xml:space="preserve">this </w:t>
      </w:r>
      <w:r w:rsidR="00357219">
        <w:rPr>
          <w:sz w:val="22"/>
          <w:szCs w:val="22"/>
          <w:lang w:val="en"/>
        </w:rPr>
        <w:t xml:space="preserve">Coalition affiliating with </w:t>
      </w:r>
      <w:r w:rsidR="00AC2170">
        <w:rPr>
          <w:sz w:val="22"/>
          <w:szCs w:val="22"/>
          <w:lang w:val="en"/>
        </w:rPr>
        <w:t xml:space="preserve">a </w:t>
      </w:r>
      <w:r w:rsidR="00357219">
        <w:rPr>
          <w:sz w:val="22"/>
          <w:szCs w:val="22"/>
          <w:lang w:val="en"/>
        </w:rPr>
        <w:t xml:space="preserve">national disability association.  </w:t>
      </w:r>
    </w:p>
    <w:p w14:paraId="1A9355C7" w14:textId="03F5DC46" w:rsidR="00357219" w:rsidRDefault="0039726C" w:rsidP="00357219">
      <w:pPr>
        <w:numPr>
          <w:ilvl w:val="0"/>
          <w:numId w:val="45"/>
        </w:numPr>
        <w:contextualSpacing/>
        <w:rPr>
          <w:sz w:val="22"/>
          <w:szCs w:val="22"/>
          <w:lang w:val="en"/>
        </w:rPr>
      </w:pPr>
      <w:r>
        <w:rPr>
          <w:sz w:val="22"/>
          <w:szCs w:val="22"/>
          <w:lang w:val="en"/>
        </w:rPr>
        <w:t>A parent</w:t>
      </w:r>
      <w:r w:rsidR="00AC2170">
        <w:rPr>
          <w:sz w:val="22"/>
          <w:szCs w:val="22"/>
          <w:lang w:val="en"/>
        </w:rPr>
        <w:t xml:space="preserve"> mentioned that her daughter just finished a 10-week Girls on the Run program.  K</w:t>
      </w:r>
      <w:r w:rsidR="00357219">
        <w:rPr>
          <w:sz w:val="22"/>
          <w:szCs w:val="22"/>
          <w:lang w:val="en"/>
        </w:rPr>
        <w:t xml:space="preserve">ids have </w:t>
      </w:r>
      <w:r w:rsidR="00AC2170">
        <w:rPr>
          <w:sz w:val="22"/>
          <w:szCs w:val="22"/>
          <w:lang w:val="en"/>
        </w:rPr>
        <w:t xml:space="preserve">the right to participate in </w:t>
      </w:r>
      <w:r w:rsidR="004E102F">
        <w:rPr>
          <w:sz w:val="22"/>
          <w:szCs w:val="22"/>
          <w:lang w:val="en"/>
        </w:rPr>
        <w:t>programs; w</w:t>
      </w:r>
      <w:r w:rsidR="00AC2170">
        <w:rPr>
          <w:sz w:val="22"/>
          <w:szCs w:val="22"/>
          <w:lang w:val="en"/>
        </w:rPr>
        <w:t>ith the volunteer programs parents may have to</w:t>
      </w:r>
      <w:r w:rsidR="00357219">
        <w:rPr>
          <w:sz w:val="22"/>
          <w:szCs w:val="22"/>
          <w:lang w:val="en"/>
        </w:rPr>
        <w:t xml:space="preserve"> be gently persuasive.</w:t>
      </w:r>
    </w:p>
    <w:p w14:paraId="214E7322" w14:textId="77777777" w:rsidR="00357219" w:rsidRDefault="00357219" w:rsidP="00357219">
      <w:pPr>
        <w:rPr>
          <w:b/>
          <w:sz w:val="22"/>
          <w:szCs w:val="22"/>
        </w:rPr>
      </w:pPr>
    </w:p>
    <w:p w14:paraId="59A3AFE6" w14:textId="77777777" w:rsidR="00357219" w:rsidRDefault="00357219" w:rsidP="00357219">
      <w:pPr>
        <w:rPr>
          <w:color w:val="000000"/>
          <w:sz w:val="22"/>
          <w:szCs w:val="22"/>
        </w:rPr>
      </w:pPr>
      <w:r w:rsidRPr="00D36F43">
        <w:rPr>
          <w:b/>
          <w:sz w:val="22"/>
          <w:szCs w:val="22"/>
        </w:rPr>
        <w:t>Cullen:</w:t>
      </w:r>
      <w:bookmarkStart w:id="0" w:name="_GoBack"/>
      <w:bookmarkEnd w:id="0"/>
      <w:r w:rsidRPr="00D36F43">
        <w:rPr>
          <w:b/>
          <w:sz w:val="22"/>
          <w:szCs w:val="22"/>
        </w:rPr>
        <w:t xml:space="preserve">  </w:t>
      </w:r>
      <w:r w:rsidRPr="00934BD3">
        <w:rPr>
          <w:sz w:val="22"/>
          <w:szCs w:val="22"/>
        </w:rPr>
        <w:t xml:space="preserve">Check out </w:t>
      </w:r>
      <w:r>
        <w:rPr>
          <w:sz w:val="22"/>
          <w:szCs w:val="22"/>
        </w:rPr>
        <w:t>our</w:t>
      </w:r>
      <w:r w:rsidRPr="00934BD3">
        <w:rPr>
          <w:sz w:val="22"/>
          <w:szCs w:val="22"/>
        </w:rPr>
        <w:t xml:space="preserve"> </w:t>
      </w:r>
      <w:r>
        <w:rPr>
          <w:sz w:val="22"/>
          <w:szCs w:val="22"/>
        </w:rPr>
        <w:t xml:space="preserve">updated </w:t>
      </w:r>
      <w:r w:rsidRPr="00934BD3">
        <w:rPr>
          <w:sz w:val="22"/>
          <w:szCs w:val="22"/>
        </w:rPr>
        <w:t>website</w:t>
      </w:r>
      <w:r>
        <w:rPr>
          <w:sz w:val="22"/>
          <w:szCs w:val="22"/>
        </w:rPr>
        <w:t xml:space="preserve"> </w:t>
      </w:r>
      <w:hyperlink r:id="rId35" w:tooltip="http://www.maineparentcoalition.org/" w:history="1">
        <w:r w:rsidRPr="0063198E">
          <w:rPr>
            <w:rStyle w:val="Hyperlink"/>
            <w:sz w:val="22"/>
            <w:szCs w:val="22"/>
          </w:rPr>
          <w:t>www.maineparentcoalition.org</w:t>
        </w:r>
      </w:hyperlink>
      <w:r>
        <w:rPr>
          <w:sz w:val="22"/>
          <w:szCs w:val="22"/>
        </w:rPr>
        <w:t>!  You can find the title of any of our past presentations:  Click the link, and you will be right in the minutes.</w:t>
      </w:r>
      <w:r w:rsidRPr="003E0CF4">
        <w:rPr>
          <w:sz w:val="22"/>
          <w:szCs w:val="22"/>
        </w:rPr>
        <w:t xml:space="preserve"> </w:t>
      </w:r>
      <w:r>
        <w:rPr>
          <w:sz w:val="22"/>
          <w:szCs w:val="22"/>
        </w:rPr>
        <w:t xml:space="preserve"> The</w:t>
      </w:r>
      <w:r w:rsidRPr="003E0CF4">
        <w:rPr>
          <w:sz w:val="22"/>
          <w:szCs w:val="22"/>
        </w:rPr>
        <w:t xml:space="preserve"> </w:t>
      </w:r>
      <w:r>
        <w:rPr>
          <w:sz w:val="22"/>
          <w:szCs w:val="22"/>
        </w:rPr>
        <w:t>w</w:t>
      </w:r>
      <w:r w:rsidRPr="003E0CF4">
        <w:rPr>
          <w:sz w:val="22"/>
          <w:szCs w:val="22"/>
        </w:rPr>
        <w:t xml:space="preserve">ebsite </w:t>
      </w:r>
      <w:r>
        <w:rPr>
          <w:sz w:val="22"/>
          <w:szCs w:val="22"/>
        </w:rPr>
        <w:t>can always use more pictures!</w:t>
      </w:r>
      <w:r w:rsidRPr="003E0CF4">
        <w:rPr>
          <w:sz w:val="22"/>
          <w:szCs w:val="22"/>
        </w:rPr>
        <w:t xml:space="preserve"> </w:t>
      </w:r>
    </w:p>
    <w:p w14:paraId="779FEE82" w14:textId="77777777" w:rsidR="00357219" w:rsidRDefault="00357219" w:rsidP="00357219">
      <w:pPr>
        <w:rPr>
          <w:b/>
          <w:sz w:val="22"/>
          <w:szCs w:val="22"/>
        </w:rPr>
      </w:pPr>
    </w:p>
    <w:p w14:paraId="4D8DD6E7" w14:textId="77777777" w:rsidR="00357219" w:rsidRDefault="00357219" w:rsidP="00357219">
      <w:pPr>
        <w:rPr>
          <w:b/>
          <w:sz w:val="22"/>
          <w:szCs w:val="22"/>
        </w:rPr>
      </w:pPr>
      <w:r w:rsidRPr="00AC56D3">
        <w:rPr>
          <w:b/>
          <w:sz w:val="22"/>
          <w:szCs w:val="22"/>
        </w:rPr>
        <w:t>Cullen:</w:t>
      </w:r>
      <w:r w:rsidRPr="00AC56D3">
        <w:rPr>
          <w:sz w:val="22"/>
          <w:szCs w:val="22"/>
        </w:rPr>
        <w:t xml:space="preserve">  At our next meeting on </w:t>
      </w:r>
      <w:r>
        <w:rPr>
          <w:b/>
          <w:sz w:val="22"/>
          <w:szCs w:val="22"/>
        </w:rPr>
        <w:t>July 13</w:t>
      </w:r>
      <w:r w:rsidRPr="00B338E1">
        <w:rPr>
          <w:b/>
          <w:sz w:val="22"/>
          <w:szCs w:val="22"/>
        </w:rPr>
        <w:t>, 2015</w:t>
      </w:r>
      <w:r>
        <w:rPr>
          <w:b/>
          <w:sz w:val="22"/>
          <w:szCs w:val="22"/>
        </w:rPr>
        <w:t>,</w:t>
      </w:r>
      <w:r>
        <w:rPr>
          <w:sz w:val="22"/>
          <w:szCs w:val="22"/>
        </w:rPr>
        <w:t xml:space="preserve"> our featured speaker will be </w:t>
      </w:r>
      <w:r w:rsidRPr="003220FD">
        <w:rPr>
          <w:b/>
          <w:sz w:val="22"/>
          <w:szCs w:val="22"/>
        </w:rPr>
        <w:t>Pamela Carnie, Coordinator, Volunteer Correspondent Program.  Topic:  Overview of the Volunteer Correspondent Program, which formed in the late 1970’s and plays a key role in people’s lives.  Also featured will be Dick O’Meara, Spec</w:t>
      </w:r>
      <w:r w:rsidR="005C44EE">
        <w:rPr>
          <w:b/>
          <w:sz w:val="22"/>
          <w:szCs w:val="22"/>
        </w:rPr>
        <w:t>ial Education Attorney</w:t>
      </w:r>
      <w:r w:rsidRPr="003220FD">
        <w:rPr>
          <w:b/>
          <w:sz w:val="22"/>
          <w:szCs w:val="22"/>
        </w:rPr>
        <w:t>.  Topic:  An overview of informative cases on which he has been active in supporting parents and children, ensuring their needs are met within the Special Education System.</w:t>
      </w:r>
    </w:p>
    <w:p w14:paraId="557A487D" w14:textId="77777777" w:rsidR="00357219" w:rsidRDefault="00357219" w:rsidP="00357219">
      <w:pPr>
        <w:rPr>
          <w:b/>
          <w:sz w:val="22"/>
          <w:szCs w:val="22"/>
        </w:rPr>
      </w:pPr>
    </w:p>
    <w:p w14:paraId="4F3BC4D1" w14:textId="77777777" w:rsidR="00357219" w:rsidRPr="0063198E" w:rsidRDefault="00357219" w:rsidP="00357219">
      <w:pPr>
        <w:rPr>
          <w:sz w:val="22"/>
          <w:szCs w:val="22"/>
        </w:rPr>
      </w:pPr>
      <w:r w:rsidRPr="0063198E">
        <w:rPr>
          <w:sz w:val="22"/>
          <w:szCs w:val="22"/>
        </w:rPr>
        <w:t xml:space="preserve">Unless </w:t>
      </w:r>
      <w:r>
        <w:rPr>
          <w:sz w:val="22"/>
          <w:szCs w:val="22"/>
        </w:rPr>
        <w:t xml:space="preserve">changed, </w:t>
      </w:r>
      <w:r w:rsidRPr="0063198E">
        <w:rPr>
          <w:sz w:val="22"/>
          <w:szCs w:val="22"/>
        </w:rPr>
        <w:t xml:space="preserve">Coalition meetings are </w:t>
      </w:r>
      <w:r>
        <w:rPr>
          <w:sz w:val="22"/>
          <w:szCs w:val="22"/>
        </w:rPr>
        <w:t xml:space="preserve">on </w:t>
      </w:r>
      <w:r w:rsidRPr="0063198E">
        <w:rPr>
          <w:sz w:val="22"/>
          <w:szCs w:val="22"/>
        </w:rPr>
        <w:t xml:space="preserve">the </w:t>
      </w:r>
      <w:r>
        <w:rPr>
          <w:sz w:val="22"/>
          <w:szCs w:val="22"/>
        </w:rPr>
        <w:t>2nd</w:t>
      </w:r>
      <w:r w:rsidRPr="0063198E">
        <w:rPr>
          <w:sz w:val="22"/>
          <w:szCs w:val="22"/>
        </w:rPr>
        <w:t xml:space="preserve"> Monday of the month from 12-2pm (307 Cumberland Ave</w:t>
      </w:r>
      <w:r>
        <w:rPr>
          <w:sz w:val="22"/>
          <w:szCs w:val="22"/>
        </w:rPr>
        <w:t xml:space="preserve">., </w:t>
      </w:r>
      <w:r w:rsidRPr="0063198E">
        <w:rPr>
          <w:sz w:val="22"/>
          <w:szCs w:val="22"/>
        </w:rPr>
        <w:t xml:space="preserve">Portland).  </w:t>
      </w:r>
    </w:p>
    <w:sectPr w:rsidR="00357219" w:rsidRPr="0063198E" w:rsidSect="00357219">
      <w:headerReference w:type="default" r:id="rId36"/>
      <w:footerReference w:type="even" r:id="rId37"/>
      <w:footerReference w:type="default" r:id="rId38"/>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2F15" w14:textId="77777777" w:rsidR="004B2F12" w:rsidRDefault="004B2F12">
      <w:r>
        <w:separator/>
      </w:r>
    </w:p>
  </w:endnote>
  <w:endnote w:type="continuationSeparator" w:id="0">
    <w:p w14:paraId="53B4237A" w14:textId="77777777" w:rsidR="004B2F12" w:rsidRDefault="004B2F12">
      <w:r>
        <w:continuationSeparator/>
      </w:r>
    </w:p>
  </w:endnote>
  <w:endnote w:type="continuationNotice" w:id="1">
    <w:p w14:paraId="197D68F5" w14:textId="77777777" w:rsidR="00B11248" w:rsidRDefault="00B1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CCA4" w14:textId="77777777" w:rsidR="004B2F12" w:rsidRDefault="004B2F12"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38479" w14:textId="77777777" w:rsidR="004B2F12" w:rsidRDefault="004B2F12"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241A" w14:textId="77777777" w:rsidR="004B2F12" w:rsidRDefault="004B2F12"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10A">
      <w:rPr>
        <w:rStyle w:val="PageNumber"/>
        <w:noProof/>
      </w:rPr>
      <w:t>5</w:t>
    </w:r>
    <w:r>
      <w:rPr>
        <w:rStyle w:val="PageNumber"/>
      </w:rPr>
      <w:fldChar w:fldCharType="end"/>
    </w:r>
  </w:p>
  <w:p w14:paraId="4C4ED54F" w14:textId="77777777" w:rsidR="004B2F12" w:rsidRPr="00A131B7" w:rsidRDefault="004B2F12" w:rsidP="00357219">
    <w:pPr>
      <w:pStyle w:val="Footer"/>
      <w:ind w:right="360"/>
      <w:jc w:val="center"/>
      <w:rPr>
        <w:sz w:val="20"/>
        <w:szCs w:val="20"/>
      </w:rPr>
    </w:pPr>
    <w:r w:rsidRPr="00A131B7">
      <w:rPr>
        <w:sz w:val="20"/>
        <w:szCs w:val="20"/>
      </w:rPr>
      <w:t xml:space="preserve">c/o Community Housing of Maine 309 Cumberland Avenue, Suite 203                 </w:t>
    </w:r>
  </w:p>
  <w:p w14:paraId="075A05B4" w14:textId="77777777" w:rsidR="004B2F12" w:rsidRPr="00A131B7" w:rsidRDefault="004B2F12"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2399813D" w14:textId="77777777" w:rsidR="004B2F12" w:rsidRPr="00A131B7" w:rsidRDefault="0050310A" w:rsidP="00357219">
    <w:pPr>
      <w:pStyle w:val="Footer"/>
      <w:ind w:right="360"/>
      <w:jc w:val="center"/>
      <w:rPr>
        <w:sz w:val="20"/>
        <w:szCs w:val="20"/>
      </w:rPr>
    </w:pPr>
    <w:hyperlink r:id="rId2" w:history="1">
      <w:r w:rsidR="004B2F12" w:rsidRPr="00A131B7">
        <w:rPr>
          <w:rStyle w:val="Hyperlink"/>
          <w:sz w:val="20"/>
          <w:szCs w:val="20"/>
        </w:rPr>
        <w:t>www.maineparentcoalition.org</w:t>
      </w:r>
    </w:hyperlink>
    <w:r w:rsidR="004B2F12"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255B" w14:textId="77777777" w:rsidR="004B2F12" w:rsidRDefault="004B2F12">
      <w:r>
        <w:separator/>
      </w:r>
    </w:p>
  </w:footnote>
  <w:footnote w:type="continuationSeparator" w:id="0">
    <w:p w14:paraId="47ECB94E" w14:textId="77777777" w:rsidR="004B2F12" w:rsidRDefault="004B2F12">
      <w:r>
        <w:continuationSeparator/>
      </w:r>
    </w:p>
  </w:footnote>
  <w:footnote w:type="continuationNotice" w:id="1">
    <w:p w14:paraId="1E7C5611" w14:textId="77777777" w:rsidR="00B11248" w:rsidRDefault="00B112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78E6" w14:textId="77777777" w:rsidR="004B2F12" w:rsidRDefault="004B2F12" w:rsidP="00357219">
    <w:pPr>
      <w:pStyle w:val="Header"/>
      <w:jc w:val="center"/>
      <w:rPr>
        <w:b/>
        <w:bCs/>
        <w:sz w:val="28"/>
        <w:szCs w:val="28"/>
      </w:rPr>
    </w:pPr>
  </w:p>
  <w:p w14:paraId="59C301BF" w14:textId="77777777" w:rsidR="004B2F12" w:rsidRPr="00A131B7" w:rsidRDefault="004B2F12"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6"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7"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8"/>
  </w:num>
  <w:num w:numId="5">
    <w:abstractNumId w:val="9"/>
  </w:num>
  <w:num w:numId="6">
    <w:abstractNumId w:val="30"/>
  </w:num>
  <w:num w:numId="7">
    <w:abstractNumId w:val="42"/>
  </w:num>
  <w:num w:numId="8">
    <w:abstractNumId w:val="42"/>
  </w:num>
  <w:num w:numId="9">
    <w:abstractNumId w:val="7"/>
  </w:num>
  <w:num w:numId="10">
    <w:abstractNumId w:val="6"/>
  </w:num>
  <w:num w:numId="11">
    <w:abstractNumId w:val="3"/>
  </w:num>
  <w:num w:numId="12">
    <w:abstractNumId w:val="21"/>
  </w:num>
  <w:num w:numId="13">
    <w:abstractNumId w:val="29"/>
  </w:num>
  <w:num w:numId="14">
    <w:abstractNumId w:val="12"/>
  </w:num>
  <w:num w:numId="15">
    <w:abstractNumId w:val="26"/>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32"/>
  </w:num>
  <w:num w:numId="24">
    <w:abstractNumId w:val="33"/>
  </w:num>
  <w:num w:numId="25">
    <w:abstractNumId w:val="34"/>
  </w:num>
  <w:num w:numId="26">
    <w:abstractNumId w:val="16"/>
  </w:num>
  <w:num w:numId="27">
    <w:abstractNumId w:val="10"/>
  </w:num>
  <w:num w:numId="28">
    <w:abstractNumId w:val="25"/>
  </w:num>
  <w:num w:numId="29">
    <w:abstractNumId w:val="15"/>
  </w:num>
  <w:num w:numId="30">
    <w:abstractNumId w:val="35"/>
  </w:num>
  <w:num w:numId="31">
    <w:abstractNumId w:val="20"/>
  </w:num>
  <w:num w:numId="32">
    <w:abstractNumId w:val="4"/>
  </w:num>
  <w:num w:numId="33">
    <w:abstractNumId w:val="13"/>
  </w:num>
  <w:num w:numId="34">
    <w:abstractNumId w:val="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6"/>
  </w:num>
  <w:num w:numId="38">
    <w:abstractNumId w:val="31"/>
  </w:num>
  <w:num w:numId="39">
    <w:abstractNumId w:val="19"/>
  </w:num>
  <w:num w:numId="40">
    <w:abstractNumId w:val="39"/>
  </w:num>
  <w:num w:numId="41">
    <w:abstractNumId w:val="17"/>
  </w:num>
  <w:num w:numId="42">
    <w:abstractNumId w:val="5"/>
  </w:num>
  <w:num w:numId="43">
    <w:abstractNumId w:val="18"/>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characterSpacingControl w:val="doNotCompress"/>
  <w:hdrShapeDefaults>
    <o:shapedefaults v:ext="edit" spidmax="112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478"/>
    <w:rsid w:val="00042C0B"/>
    <w:rsid w:val="000D223B"/>
    <w:rsid w:val="00104BF0"/>
    <w:rsid w:val="00124EAF"/>
    <w:rsid w:val="0014689D"/>
    <w:rsid w:val="00157381"/>
    <w:rsid w:val="0016337F"/>
    <w:rsid w:val="001633AA"/>
    <w:rsid w:val="001C75A0"/>
    <w:rsid w:val="001E103E"/>
    <w:rsid w:val="00282E22"/>
    <w:rsid w:val="002B7445"/>
    <w:rsid w:val="002F1588"/>
    <w:rsid w:val="00357219"/>
    <w:rsid w:val="00363F27"/>
    <w:rsid w:val="003656BA"/>
    <w:rsid w:val="00370327"/>
    <w:rsid w:val="0039726C"/>
    <w:rsid w:val="003C1E7B"/>
    <w:rsid w:val="00471DCF"/>
    <w:rsid w:val="00490F76"/>
    <w:rsid w:val="004B2F12"/>
    <w:rsid w:val="004E102F"/>
    <w:rsid w:val="004F0D06"/>
    <w:rsid w:val="0050310A"/>
    <w:rsid w:val="005308A2"/>
    <w:rsid w:val="005A7D99"/>
    <w:rsid w:val="005C44EE"/>
    <w:rsid w:val="005D4561"/>
    <w:rsid w:val="00697DB9"/>
    <w:rsid w:val="006B60CF"/>
    <w:rsid w:val="006C2D8B"/>
    <w:rsid w:val="00732650"/>
    <w:rsid w:val="00743739"/>
    <w:rsid w:val="007C47B5"/>
    <w:rsid w:val="007D094F"/>
    <w:rsid w:val="00822F27"/>
    <w:rsid w:val="00825E50"/>
    <w:rsid w:val="00835ABE"/>
    <w:rsid w:val="008559BD"/>
    <w:rsid w:val="00856A23"/>
    <w:rsid w:val="008E4A51"/>
    <w:rsid w:val="00942842"/>
    <w:rsid w:val="0097181A"/>
    <w:rsid w:val="009808E9"/>
    <w:rsid w:val="00982C3A"/>
    <w:rsid w:val="009A116D"/>
    <w:rsid w:val="00A545BF"/>
    <w:rsid w:val="00A54B02"/>
    <w:rsid w:val="00A71B51"/>
    <w:rsid w:val="00AC2170"/>
    <w:rsid w:val="00AD4478"/>
    <w:rsid w:val="00B03088"/>
    <w:rsid w:val="00B11248"/>
    <w:rsid w:val="00B2112A"/>
    <w:rsid w:val="00B312F7"/>
    <w:rsid w:val="00B75182"/>
    <w:rsid w:val="00B85C4A"/>
    <w:rsid w:val="00BD6D97"/>
    <w:rsid w:val="00C27E03"/>
    <w:rsid w:val="00C32D61"/>
    <w:rsid w:val="00C80C8F"/>
    <w:rsid w:val="00CB50C1"/>
    <w:rsid w:val="00CC55BE"/>
    <w:rsid w:val="00D002B7"/>
    <w:rsid w:val="00D34C23"/>
    <w:rsid w:val="00D85E23"/>
    <w:rsid w:val="00DB172E"/>
    <w:rsid w:val="00DD31D7"/>
    <w:rsid w:val="00E03D07"/>
    <w:rsid w:val="00E513BF"/>
    <w:rsid w:val="00E55B65"/>
    <w:rsid w:val="00EB5997"/>
    <w:rsid w:val="00F54101"/>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74E3E8C"/>
  <w15:chartTrackingRefBased/>
  <w15:docId w15:val="{64555A37-EDCB-4DD5-A453-DECE20A5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lang w:val="x-none" w:eastAsia="x-none"/>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parentcoalition.org/june-2015-presentation.html" TargetMode="External"/><Relationship Id="rId18" Type="http://schemas.openxmlformats.org/officeDocument/2006/relationships/hyperlink" Target="http://www.alphaonenow.com/index.php" TargetMode="External"/><Relationship Id="rId26" Type="http://schemas.openxmlformats.org/officeDocument/2006/relationships/hyperlink" Target="http://aaidd.org/si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ine.gov/dhhs/oads" TargetMode="External"/><Relationship Id="rId34" Type="http://schemas.openxmlformats.org/officeDocument/2006/relationships/hyperlink" Target="http://www.drcme.org/" TargetMode="External"/><Relationship Id="rId7" Type="http://schemas.openxmlformats.org/officeDocument/2006/relationships/webSettings" Target="webSettings.xml"/><Relationship Id="rId12" Type="http://schemas.openxmlformats.org/officeDocument/2006/relationships/hyperlink" Target="http://www.doleta.gov/wioa/" TargetMode="External"/><Relationship Id="rId17" Type="http://schemas.openxmlformats.org/officeDocument/2006/relationships/hyperlink" Target="http://www.ed.gov/" TargetMode="External"/><Relationship Id="rId25" Type="http://schemas.openxmlformats.org/officeDocument/2006/relationships/hyperlink" Target="http://aaidd.org/" TargetMode="External"/><Relationship Id="rId33" Type="http://schemas.openxmlformats.org/officeDocument/2006/relationships/hyperlink" Target="http://www.maineparentcoalition.org/june-2015-presentation.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ine.gov/labor/" TargetMode="External"/><Relationship Id="rId20" Type="http://schemas.openxmlformats.org/officeDocument/2006/relationships/hyperlink" Target="http://www.ssa.gov/redbook/eng/definedisability.htm" TargetMode="External"/><Relationship Id="rId29" Type="http://schemas.openxmlformats.org/officeDocument/2006/relationships/hyperlink" Target="http://www.fhf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gov/rehab/dvr/" TargetMode="External"/><Relationship Id="rId24" Type="http://schemas.openxmlformats.org/officeDocument/2006/relationships/hyperlink" Target="http://www.maine.gov/dhhs/oads/" TargetMode="External"/><Relationship Id="rId32" Type="http://schemas.openxmlformats.org/officeDocument/2006/relationships/hyperlink" Target="http://www.maine.gov/dhhs/ocfs/cbhs/provider/documents/YouthInTransitionFlowchart.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adsec.org/" TargetMode="External"/><Relationship Id="rId23" Type="http://schemas.openxmlformats.org/officeDocument/2006/relationships/hyperlink" Target="http://www.cms.gov/" TargetMode="External"/><Relationship Id="rId28" Type="http://schemas.openxmlformats.org/officeDocument/2006/relationships/hyperlink" Target="http://meacsp.com/" TargetMode="External"/><Relationship Id="rId36" Type="http://schemas.openxmlformats.org/officeDocument/2006/relationships/header" Target="header1.xml"/><Relationship Id="rId10" Type="http://schemas.openxmlformats.org/officeDocument/2006/relationships/hyperlink" Target="http://www.chomhousing.org" TargetMode="External"/><Relationship Id="rId19" Type="http://schemas.openxmlformats.org/officeDocument/2006/relationships/hyperlink" Target="https://www.youtube.com/" TargetMode="External"/><Relationship Id="rId31" Type="http://schemas.openxmlformats.org/officeDocument/2006/relationships/hyperlink" Target="http://www.maine.gov/dhhs/ocfs/cbhs/provider/transitio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ogs.portlandschools.org/smact/" TargetMode="External"/><Relationship Id="rId22" Type="http://schemas.openxmlformats.org/officeDocument/2006/relationships/hyperlink" Target="http://www.maine.gov/dhhs/oads/disability/ds/sis/index.shtml" TargetMode="External"/><Relationship Id="rId27" Type="http://schemas.openxmlformats.org/officeDocument/2006/relationships/hyperlink" Target="http://www.ghsinc.com/" TargetMode="External"/><Relationship Id="rId30" Type="http://schemas.openxmlformats.org/officeDocument/2006/relationships/hyperlink" Target="http://www.maine.gov/dhhs/ocfs/" TargetMode="External"/><Relationship Id="rId35" Type="http://schemas.openxmlformats.org/officeDocument/2006/relationships/hyperlink" Target="http://www.maineparentcoalitio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66b2736241ccc4fbb20d401a02697e3">
  <xsd:schema xmlns:xsd="http://www.w3.org/2001/XMLSchema" xmlns:xs="http://www.w3.org/2001/XMLSchema" xmlns:p="http://schemas.microsoft.com/office/2006/metadata/properties" xmlns:ns2="293fe13a-4a1e-4596-9e46-0d8ff05c5593" targetNamespace="http://schemas.microsoft.com/office/2006/metadata/properties" ma:root="true" ma:fieldsID="4c5402b5e51556fab84a3fa469dd48f9"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293fe13a-4a1e-4596-9e46-0d8ff05c5593"/>
  </ds:schemaRefs>
</ds:datastoreItem>
</file>

<file path=customXml/itemProps3.xml><?xml version="1.0" encoding="utf-8"?>
<ds:datastoreItem xmlns:ds="http://schemas.openxmlformats.org/officeDocument/2006/customXml" ds:itemID="{6D721E8D-7341-48A2-B512-328BF896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24995</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10</cp:revision>
  <cp:lastPrinted>2014-09-10T12:55:00Z</cp:lastPrinted>
  <dcterms:created xsi:type="dcterms:W3CDTF">2015-06-09T19:24:00Z</dcterms:created>
  <dcterms:modified xsi:type="dcterms:W3CDTF">2015-06-12T22:14:00Z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